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D" w:rsidRPr="000B023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023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DD691B">
        <w:rPr>
          <w:rFonts w:ascii="Times New Roman" w:hAnsi="Times New Roman" w:cs="Times New Roman"/>
          <w:i/>
          <w:sz w:val="28"/>
          <w:szCs w:val="28"/>
        </w:rPr>
        <w:t>№ 1</w:t>
      </w:r>
    </w:p>
    <w:p w:rsidR="008F657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57D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«Об итогах участия в м</w:t>
      </w:r>
      <w:r w:rsidRPr="008F657D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3D" w:rsidRDefault="008F657D" w:rsidP="00F8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65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65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0B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7D" w:rsidRDefault="000B023D" w:rsidP="00F8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23D">
        <w:rPr>
          <w:rFonts w:ascii="Times New Roman" w:hAnsi="Times New Roman" w:cs="Times New Roman"/>
          <w:sz w:val="28"/>
          <w:szCs w:val="28"/>
        </w:rPr>
        <w:t>по направл</w:t>
      </w:r>
      <w:r>
        <w:rPr>
          <w:rFonts w:ascii="Times New Roman" w:hAnsi="Times New Roman" w:cs="Times New Roman"/>
          <w:sz w:val="28"/>
          <w:szCs w:val="28"/>
        </w:rPr>
        <w:t>ению «</w:t>
      </w:r>
      <w:proofErr w:type="spellStart"/>
      <w:proofErr w:type="gramStart"/>
      <w:r w:rsidR="001377AB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грамотность»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7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57D">
        <w:rPr>
          <w:rFonts w:ascii="Times New Roman" w:hAnsi="Times New Roman" w:cs="Times New Roman"/>
          <w:sz w:val="28"/>
          <w:szCs w:val="28"/>
        </w:rPr>
        <w:t xml:space="preserve">от </w:t>
      </w:r>
      <w:r w:rsidR="001377AB">
        <w:rPr>
          <w:rFonts w:ascii="Times New Roman" w:hAnsi="Times New Roman" w:cs="Times New Roman"/>
          <w:sz w:val="28"/>
          <w:szCs w:val="28"/>
        </w:rPr>
        <w:t>______________</w:t>
      </w:r>
      <w:r w:rsidRPr="008F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F657D" w:rsidRPr="008F657D" w:rsidRDefault="008F657D" w:rsidP="008F6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57D" w:rsidRDefault="008F657D" w:rsidP="008F6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7D" w:rsidRDefault="007B3084" w:rsidP="008F657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АНАЛИТИЧЕСКАЯ С</w:t>
      </w:r>
      <w:r w:rsidR="008F657D">
        <w:rPr>
          <w:rFonts w:ascii="Times New Roman" w:hAnsi="Times New Roman" w:cs="Times New Roman"/>
          <w:sz w:val="28"/>
          <w:szCs w:val="28"/>
        </w:rPr>
        <w:t>ПРАВКА</w:t>
      </w:r>
      <w:r w:rsidR="008F657D" w:rsidRPr="008F657D">
        <w:t xml:space="preserve"> </w:t>
      </w:r>
    </w:p>
    <w:p w:rsidR="008F657D" w:rsidRPr="008F657D" w:rsidRDefault="008F657D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657D">
        <w:rPr>
          <w:rFonts w:ascii="Times New Roman" w:hAnsi="Times New Roman" w:cs="Times New Roman"/>
          <w:sz w:val="28"/>
          <w:szCs w:val="28"/>
        </w:rPr>
        <w:t xml:space="preserve">б итогах участия в мониторинге </w:t>
      </w:r>
    </w:p>
    <w:p w:rsidR="008F657D" w:rsidRPr="008F657D" w:rsidRDefault="008F657D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5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65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</w:p>
    <w:p w:rsidR="008F657D" w:rsidRDefault="00F8471F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377AB">
        <w:rPr>
          <w:rFonts w:ascii="Times New Roman" w:hAnsi="Times New Roman" w:cs="Times New Roman"/>
          <w:sz w:val="28"/>
          <w:szCs w:val="28"/>
        </w:rPr>
        <w:t>обучающихся 8</w:t>
      </w:r>
      <w:r w:rsidR="008F657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F657D" w:rsidRDefault="008F657D" w:rsidP="008F6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7D" w:rsidRDefault="001377AB" w:rsidP="0013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 года обучающиеся 8а, 8б, 8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в классов МАОУ «Гимназия № 86» приняли участие в мониторинге </w:t>
      </w:r>
      <w:proofErr w:type="spellStart"/>
      <w:r w:rsidR="008F657D" w:rsidRPr="008F65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F657D" w:rsidRPr="008F65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по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7D" w:rsidRPr="008F657D">
        <w:rPr>
          <w:rFonts w:ascii="Times New Roman" w:hAnsi="Times New Roman" w:cs="Times New Roman"/>
          <w:sz w:val="28"/>
          <w:szCs w:val="28"/>
        </w:rPr>
        <w:t>грамотность»</w:t>
      </w:r>
      <w:r w:rsidR="008F657D">
        <w:rPr>
          <w:rFonts w:ascii="Times New Roman" w:hAnsi="Times New Roman" w:cs="Times New Roman"/>
          <w:sz w:val="28"/>
          <w:szCs w:val="28"/>
        </w:rPr>
        <w:t xml:space="preserve"> (далее – Мониторинг), который проводился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</w:t>
      </w:r>
      <w:r w:rsidR="009C0ACF">
        <w:rPr>
          <w:rFonts w:ascii="Times New Roman" w:hAnsi="Times New Roman" w:cs="Times New Roman"/>
          <w:sz w:val="28"/>
          <w:szCs w:val="28"/>
        </w:rPr>
        <w:t>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77AB">
        <w:rPr>
          <w:rFonts w:ascii="Times New Roman" w:hAnsi="Times New Roman" w:cs="Times New Roman"/>
          <w:sz w:val="28"/>
          <w:szCs w:val="28"/>
        </w:rPr>
        <w:t xml:space="preserve"> мониторинге </w:t>
      </w:r>
      <w:proofErr w:type="spellStart"/>
      <w:r w:rsidRPr="001377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AB">
        <w:rPr>
          <w:rFonts w:ascii="Times New Roman" w:hAnsi="Times New Roman" w:cs="Times New Roman"/>
          <w:sz w:val="28"/>
          <w:szCs w:val="28"/>
        </w:rPr>
        <w:t>функциональной грамотности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1377AB">
        <w:rPr>
          <w:rFonts w:ascii="Times New Roman" w:hAnsi="Times New Roman" w:cs="Times New Roman"/>
          <w:sz w:val="28"/>
          <w:szCs w:val="28"/>
        </w:rPr>
        <w:t>стественно-нау</w:t>
      </w:r>
      <w:r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контролем объективности</w:t>
      </w:r>
      <w:r w:rsidR="009C0A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22.02</w:t>
      </w:r>
      <w:r w:rsidR="00684EBA">
        <w:rPr>
          <w:rFonts w:ascii="Times New Roman" w:hAnsi="Times New Roman" w:cs="Times New Roman"/>
          <w:sz w:val="28"/>
          <w:szCs w:val="28"/>
        </w:rPr>
        <w:t>.2023</w:t>
      </w:r>
      <w:r w:rsidR="008F657D" w:rsidRPr="008F657D">
        <w:rPr>
          <w:rFonts w:ascii="Times New Roman" w:hAnsi="Times New Roman" w:cs="Times New Roman"/>
          <w:sz w:val="28"/>
          <w:szCs w:val="28"/>
        </w:rPr>
        <w:t xml:space="preserve"> №</w:t>
      </w:r>
      <w:r w:rsidR="008F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485</w:t>
      </w:r>
      <w:r w:rsidR="00117C09" w:rsidRPr="00117C09">
        <w:rPr>
          <w:rFonts w:ascii="Times New Roman" w:hAnsi="Times New Roman" w:cs="Times New Roman"/>
          <w:sz w:val="28"/>
          <w:szCs w:val="28"/>
        </w:rPr>
        <w:t>, с приказом Министерства образования и науки Республики Башкортостан от</w:t>
      </w:r>
      <w:proofErr w:type="gramEnd"/>
      <w:r w:rsidR="00117C09" w:rsidRPr="00117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C09" w:rsidRPr="00117C09">
        <w:rPr>
          <w:rFonts w:ascii="Times New Roman" w:hAnsi="Times New Roman" w:cs="Times New Roman"/>
          <w:sz w:val="28"/>
          <w:szCs w:val="28"/>
        </w:rPr>
        <w:t>15.01.2021 № 16 «О совершенствовании региональных механизмов управления качеством образования Республики Башкортостан», на основании плана мероприятий («дорожной карты»), направленных на формирование и оценку функциональной грамотности обучающихся общеобразовательных организаций РБ на 2022-2023 учебный год, утвержденным приказом Министерства образования и науки Республики Башкортостан от 22.09.2022 № 2350</w:t>
      </w:r>
      <w:r w:rsidR="009C0ACF">
        <w:rPr>
          <w:rFonts w:ascii="Times New Roman" w:hAnsi="Times New Roman" w:cs="Times New Roman"/>
          <w:sz w:val="28"/>
          <w:szCs w:val="28"/>
        </w:rPr>
        <w:t>, в целях выполнения мероприятий по выстраиванию муниципальной системы оценки качества</w:t>
      </w:r>
      <w:proofErr w:type="gramEnd"/>
      <w:r w:rsidR="009C0A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приказом Управления образования Администрации городского округа город Уфа Республики Башкортостан «О</w:t>
      </w:r>
      <w:r w:rsidRPr="00137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мониторинга</w:t>
      </w:r>
      <w:r w:rsidRPr="00137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AB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8-х классов </w:t>
      </w:r>
      <w:r w:rsidRPr="001377AB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1377AB">
        <w:rPr>
          <w:rFonts w:ascii="Times New Roman" w:hAnsi="Times New Roman" w:cs="Times New Roman"/>
          <w:sz w:val="28"/>
          <w:szCs w:val="28"/>
        </w:rPr>
        <w:t>стественно-нау</w:t>
      </w:r>
      <w:r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с контролем объективности»</w:t>
      </w:r>
      <w:r w:rsidR="00686CE2">
        <w:rPr>
          <w:rFonts w:ascii="Times New Roman" w:hAnsi="Times New Roman" w:cs="Times New Roman"/>
          <w:sz w:val="28"/>
          <w:szCs w:val="28"/>
        </w:rPr>
        <w:t xml:space="preserve"> от 27.02.2023 № 117</w:t>
      </w:r>
      <w:r w:rsidR="00117C09">
        <w:rPr>
          <w:rFonts w:ascii="Times New Roman" w:hAnsi="Times New Roman" w:cs="Times New Roman"/>
          <w:sz w:val="28"/>
          <w:szCs w:val="28"/>
        </w:rPr>
        <w:t>.</w:t>
      </w:r>
    </w:p>
    <w:p w:rsidR="008F657D" w:rsidRDefault="00117C09" w:rsidP="0065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подведены</w:t>
      </w:r>
      <w:r w:rsidR="00A42373" w:rsidRPr="00A42373">
        <w:rPr>
          <w:rFonts w:ascii="Times New Roman" w:hAnsi="Times New Roman" w:cs="Times New Roman"/>
          <w:sz w:val="28"/>
          <w:szCs w:val="28"/>
        </w:rPr>
        <w:t xml:space="preserve"> итоги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зационной работы по проведению Мониторинга и рассмотрены основные </w:t>
      </w:r>
      <w:r w:rsidR="00A42373" w:rsidRPr="00A42373">
        <w:rPr>
          <w:rFonts w:ascii="Times New Roman" w:hAnsi="Times New Roman" w:cs="Times New Roman"/>
          <w:sz w:val="28"/>
          <w:szCs w:val="28"/>
        </w:rPr>
        <w:t>направления аналитической работы с результатами мониторинга в ОО, выстраивания ВСОКО на основе результатов мониторинга.</w:t>
      </w:r>
    </w:p>
    <w:tbl>
      <w:tblPr>
        <w:tblStyle w:val="a7"/>
        <w:tblW w:w="0" w:type="auto"/>
        <w:tblInd w:w="392" w:type="dxa"/>
        <w:tblLook w:val="04A0"/>
      </w:tblPr>
      <w:tblGrid>
        <w:gridCol w:w="850"/>
        <w:gridCol w:w="1276"/>
        <w:gridCol w:w="1843"/>
        <w:gridCol w:w="1701"/>
        <w:gridCol w:w="4062"/>
      </w:tblGrid>
      <w:tr w:rsidR="00F53E9A" w:rsidTr="009C7002">
        <w:tc>
          <w:tcPr>
            <w:tcW w:w="850" w:type="dxa"/>
          </w:tcPr>
          <w:p w:rsidR="00F53E9A" w:rsidRPr="00F53E9A" w:rsidRDefault="00F53E9A" w:rsidP="00117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93DAC" w:rsidRDefault="00F53E9A" w:rsidP="00F53E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</w:p>
          <w:p w:rsidR="00F53E9A" w:rsidRPr="00F53E9A" w:rsidRDefault="00F53E9A" w:rsidP="00F53E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уч-ся</w:t>
            </w:r>
          </w:p>
        </w:tc>
        <w:tc>
          <w:tcPr>
            <w:tcW w:w="1843" w:type="dxa"/>
          </w:tcPr>
          <w:p w:rsidR="00F53E9A" w:rsidRPr="00F53E9A" w:rsidRDefault="00F53E9A" w:rsidP="00F53E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 Мониторинга</w:t>
            </w:r>
          </w:p>
        </w:tc>
        <w:tc>
          <w:tcPr>
            <w:tcW w:w="1701" w:type="dxa"/>
          </w:tcPr>
          <w:p w:rsidR="00093DAC" w:rsidRPr="00093DAC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Доля</w:t>
            </w:r>
          </w:p>
          <w:p w:rsidR="00093DAC" w:rsidRPr="00093DAC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обучающихся,</w:t>
            </w:r>
          </w:p>
          <w:p w:rsidR="00093DAC" w:rsidRPr="00093DAC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выполнивших</w:t>
            </w:r>
          </w:p>
          <w:p w:rsidR="00F53E9A" w:rsidRPr="00F53E9A" w:rsidRDefault="00093DAC" w:rsidP="0009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4062" w:type="dxa"/>
          </w:tcPr>
          <w:p w:rsidR="00F53E9A" w:rsidRPr="00F53E9A" w:rsidRDefault="00F53E9A" w:rsidP="00117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9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Отсутствующие</w:t>
            </w:r>
            <w:r w:rsidR="000078DC">
              <w:rPr>
                <w:rFonts w:ascii="Times New Roman" w:hAnsi="Times New Roman" w:cs="Times New Roman"/>
                <w:i/>
                <w:sz w:val="24"/>
                <w:szCs w:val="24"/>
              </w:rPr>
              <w:t>, не приняли участие</w:t>
            </w:r>
          </w:p>
        </w:tc>
      </w:tr>
      <w:tr w:rsidR="00F53E9A" w:rsidTr="009C7002">
        <w:tc>
          <w:tcPr>
            <w:tcW w:w="850" w:type="dxa"/>
          </w:tcPr>
          <w:p w:rsidR="00F53E9A" w:rsidRDefault="001377AB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53E9A" w:rsidRDefault="001377AB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</w:tcPr>
          <w:p w:rsidR="00F53E9A" w:rsidRDefault="000078DC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81,48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4062" w:type="dxa"/>
          </w:tcPr>
          <w:p w:rsidR="00F53E9A" w:rsidRPr="00870DCC" w:rsidRDefault="000078DC" w:rsidP="0000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DCC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6C5E87">
              <w:rPr>
                <w:rFonts w:ascii="Times New Roman" w:hAnsi="Times New Roman" w:cs="Times New Roman"/>
                <w:sz w:val="24"/>
                <w:szCs w:val="24"/>
              </w:rPr>
              <w:t>. Шумаков М.</w:t>
            </w:r>
          </w:p>
        </w:tc>
      </w:tr>
      <w:tr w:rsidR="00F53E9A" w:rsidTr="009C7002">
        <w:tc>
          <w:tcPr>
            <w:tcW w:w="850" w:type="dxa"/>
          </w:tcPr>
          <w:p w:rsidR="00F53E9A" w:rsidRDefault="001377AB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53E9A" w:rsidRDefault="001377AB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F53E9A" w:rsidRDefault="004E7643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</w:tcPr>
          <w:p w:rsidR="00F53E9A" w:rsidRDefault="006C5E87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7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4062" w:type="dxa"/>
          </w:tcPr>
          <w:p w:rsidR="00F53E9A" w:rsidRDefault="004218DC" w:rsidP="006C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DCC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="006C5E87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Э., </w:t>
            </w:r>
            <w:proofErr w:type="spellStart"/>
            <w:r w:rsidR="006C5E87">
              <w:rPr>
                <w:rFonts w:ascii="Times New Roman" w:hAnsi="Times New Roman" w:cs="Times New Roman"/>
                <w:sz w:val="24"/>
                <w:szCs w:val="24"/>
              </w:rPr>
              <w:t>Шестаева</w:t>
            </w:r>
            <w:proofErr w:type="spellEnd"/>
            <w:r w:rsidR="006C5E8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218DC" w:rsidRPr="00870DCC" w:rsidRDefault="004218DC" w:rsidP="006C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работа отсутствует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Кира)</w:t>
            </w:r>
          </w:p>
        </w:tc>
      </w:tr>
      <w:tr w:rsidR="00F53E9A" w:rsidTr="009C7002">
        <w:tc>
          <w:tcPr>
            <w:tcW w:w="850" w:type="dxa"/>
          </w:tcPr>
          <w:p w:rsidR="00F53E9A" w:rsidRDefault="001377AB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53E9A" w:rsidRDefault="001377AB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3E9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F53E9A" w:rsidRDefault="0098120A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</w:tcPr>
          <w:p w:rsidR="00F53E9A" w:rsidRDefault="000078DC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70D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4062" w:type="dxa"/>
          </w:tcPr>
          <w:p w:rsidR="00F53E9A" w:rsidRDefault="000078DC" w:rsidP="0000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DCC" w:rsidRPr="00870DCC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Филиппова А.</w:t>
            </w:r>
          </w:p>
          <w:p w:rsidR="000078DC" w:rsidRPr="00870DCC" w:rsidRDefault="000078DC" w:rsidP="0000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не закончили (не успели):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Читейшвили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F53E9A" w:rsidTr="009C7002">
        <w:tc>
          <w:tcPr>
            <w:tcW w:w="850" w:type="dxa"/>
          </w:tcPr>
          <w:p w:rsidR="00F53E9A" w:rsidRDefault="00F53E9A" w:rsidP="001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E9A" w:rsidRPr="009C7002" w:rsidRDefault="001377AB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E9A" w:rsidRPr="009C700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F53E9A" w:rsidRPr="009C7002" w:rsidRDefault="001377AB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E87" w:rsidRPr="009C7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E9A" w:rsidRPr="009C700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</w:tcPr>
          <w:p w:rsidR="00F53E9A" w:rsidRPr="009C7002" w:rsidRDefault="000078DC" w:rsidP="0087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E87" w:rsidRPr="009C7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5E87" w:rsidRPr="009C7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E9A" w:rsidRPr="009C700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4062" w:type="dxa"/>
          </w:tcPr>
          <w:p w:rsidR="00F53E9A" w:rsidRPr="009C7002" w:rsidRDefault="000078DC" w:rsidP="00F5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E87" w:rsidRPr="009C7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 xml:space="preserve"> чел. (1</w:t>
            </w:r>
            <w:r w:rsidR="006C5E87" w:rsidRPr="009C7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5E87" w:rsidRPr="009C7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DF8" w:rsidRPr="009C700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18351D" w:rsidRPr="008F657D" w:rsidRDefault="006C1C68" w:rsidP="009C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в компьютерной форме. Сбор данных осуществлял</w:t>
      </w:r>
      <w:r w:rsidRPr="006C1C68">
        <w:rPr>
          <w:rFonts w:ascii="Times New Roman" w:hAnsi="Times New Roman" w:cs="Times New Roman"/>
          <w:sz w:val="28"/>
          <w:szCs w:val="28"/>
        </w:rPr>
        <w:t xml:space="preserve">ся с использованием </w:t>
      </w:r>
      <w:proofErr w:type="spellStart"/>
      <w:r w:rsidRPr="006C1C6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C1C68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C68">
        <w:t xml:space="preserve"> </w:t>
      </w:r>
      <w:r w:rsidRPr="006C1C6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о проведения Мониторинга </w:t>
      </w:r>
      <w:r w:rsidRPr="006C1C68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ло оборудовано средствами видеонаблюдения</w:t>
      </w:r>
      <w:r w:rsidR="002D11FD">
        <w:rPr>
          <w:rFonts w:ascii="Times New Roman" w:hAnsi="Times New Roman" w:cs="Times New Roman"/>
          <w:sz w:val="28"/>
          <w:szCs w:val="28"/>
        </w:rPr>
        <w:t xml:space="preserve"> и аудиозаписи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C68">
        <w:rPr>
          <w:rFonts w:ascii="Times New Roman" w:hAnsi="Times New Roman" w:cs="Times New Roman"/>
          <w:sz w:val="28"/>
          <w:szCs w:val="28"/>
        </w:rPr>
        <w:t>Для в</w:t>
      </w:r>
      <w:r>
        <w:rPr>
          <w:rFonts w:ascii="Times New Roman" w:hAnsi="Times New Roman" w:cs="Times New Roman"/>
          <w:sz w:val="28"/>
          <w:szCs w:val="28"/>
        </w:rPr>
        <w:t xml:space="preserve">ыполнения технических </w:t>
      </w:r>
      <w:r w:rsidR="002D11FD">
        <w:rPr>
          <w:rFonts w:ascii="Times New Roman" w:hAnsi="Times New Roman" w:cs="Times New Roman"/>
          <w:sz w:val="28"/>
          <w:szCs w:val="28"/>
        </w:rPr>
        <w:t xml:space="preserve">действий был привлечен технический специалист </w:t>
      </w:r>
      <w:r w:rsidR="00F518F7">
        <w:rPr>
          <w:rFonts w:ascii="Times New Roman" w:hAnsi="Times New Roman" w:cs="Times New Roman"/>
          <w:sz w:val="28"/>
          <w:szCs w:val="28"/>
        </w:rPr>
        <w:t>Малафеев И.Н.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 </w:t>
      </w:r>
      <w:r w:rsidR="00793F6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Алина Т.Н. </w:t>
      </w:r>
      <w:r w:rsidR="00793F6F" w:rsidRPr="00793F6F">
        <w:rPr>
          <w:rFonts w:ascii="Times New Roman" w:hAnsi="Times New Roman" w:cs="Times New Roman"/>
          <w:sz w:val="28"/>
          <w:szCs w:val="28"/>
        </w:rPr>
        <w:t>на</w:t>
      </w:r>
      <w:r w:rsidR="00793F6F">
        <w:rPr>
          <w:rFonts w:ascii="Times New Roman" w:hAnsi="Times New Roman" w:cs="Times New Roman"/>
          <w:sz w:val="28"/>
          <w:szCs w:val="28"/>
        </w:rPr>
        <w:t xml:space="preserve">значена школьным координатором, организаторами в аудитории – </w:t>
      </w:r>
      <w:r w:rsidR="002D11FD">
        <w:rPr>
          <w:rFonts w:ascii="Times New Roman" w:hAnsi="Times New Roman" w:cs="Times New Roman"/>
          <w:sz w:val="28"/>
          <w:szCs w:val="28"/>
        </w:rPr>
        <w:t>Рудина М.Н</w:t>
      </w:r>
      <w:r w:rsidR="00793F6F">
        <w:rPr>
          <w:rFonts w:ascii="Times New Roman" w:hAnsi="Times New Roman" w:cs="Times New Roman"/>
          <w:sz w:val="28"/>
          <w:szCs w:val="28"/>
        </w:rPr>
        <w:t>.</w:t>
      </w:r>
      <w:r w:rsidR="0018351D">
        <w:rPr>
          <w:rFonts w:ascii="Times New Roman" w:hAnsi="Times New Roman" w:cs="Times New Roman"/>
          <w:sz w:val="28"/>
          <w:szCs w:val="28"/>
        </w:rPr>
        <w:t xml:space="preserve"> (педагог-психолог)</w:t>
      </w:r>
      <w:r w:rsidR="00793F6F">
        <w:rPr>
          <w:rFonts w:ascii="Times New Roman" w:hAnsi="Times New Roman" w:cs="Times New Roman"/>
          <w:sz w:val="28"/>
          <w:szCs w:val="28"/>
        </w:rPr>
        <w:t xml:space="preserve"> и </w:t>
      </w:r>
      <w:r w:rsidR="002D11FD">
        <w:rPr>
          <w:rFonts w:ascii="Times New Roman" w:hAnsi="Times New Roman" w:cs="Times New Roman"/>
          <w:sz w:val="28"/>
          <w:szCs w:val="28"/>
        </w:rPr>
        <w:t>Крюковская</w:t>
      </w:r>
      <w:r w:rsidR="002D11FD" w:rsidRPr="002D11FD">
        <w:rPr>
          <w:rFonts w:ascii="Times New Roman" w:hAnsi="Times New Roman" w:cs="Times New Roman"/>
          <w:sz w:val="28"/>
          <w:szCs w:val="28"/>
        </w:rPr>
        <w:t xml:space="preserve"> К.А. (учитель начальных классов)</w:t>
      </w:r>
      <w:r w:rsidR="0018351D">
        <w:rPr>
          <w:rFonts w:ascii="Times New Roman" w:hAnsi="Times New Roman" w:cs="Times New Roman"/>
          <w:sz w:val="28"/>
          <w:szCs w:val="28"/>
        </w:rPr>
        <w:t xml:space="preserve">, 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из </w:t>
      </w:r>
      <w:r w:rsidR="0018351D">
        <w:rPr>
          <w:rFonts w:ascii="Times New Roman" w:hAnsi="Times New Roman" w:cs="Times New Roman"/>
          <w:sz w:val="28"/>
          <w:szCs w:val="28"/>
        </w:rPr>
        <w:t>ч</w:t>
      </w:r>
      <w:r w:rsidR="002D11FD">
        <w:rPr>
          <w:rFonts w:ascii="Times New Roman" w:hAnsi="Times New Roman" w:cs="Times New Roman"/>
          <w:sz w:val="28"/>
          <w:szCs w:val="28"/>
        </w:rPr>
        <w:t>исла учителей, не работающих в 5</w:t>
      </w:r>
      <w:r w:rsidR="0018351D">
        <w:rPr>
          <w:rFonts w:ascii="Times New Roman" w:hAnsi="Times New Roman" w:cs="Times New Roman"/>
          <w:sz w:val="28"/>
          <w:szCs w:val="28"/>
        </w:rPr>
        <w:t>-х классах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 и не являющихся у</w:t>
      </w:r>
      <w:r w:rsidR="0018351D">
        <w:rPr>
          <w:rFonts w:ascii="Times New Roman" w:hAnsi="Times New Roman" w:cs="Times New Roman"/>
          <w:sz w:val="28"/>
          <w:szCs w:val="28"/>
        </w:rPr>
        <w:t xml:space="preserve">чителем по </w:t>
      </w:r>
      <w:r w:rsidR="002D11FD">
        <w:rPr>
          <w:rFonts w:ascii="Times New Roman" w:hAnsi="Times New Roman" w:cs="Times New Roman"/>
          <w:sz w:val="28"/>
          <w:szCs w:val="28"/>
        </w:rPr>
        <w:t>литературе, русскому языку и родному языку</w:t>
      </w:r>
      <w:r w:rsidR="00183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51D">
        <w:rPr>
          <w:rFonts w:ascii="Times New Roman" w:hAnsi="Times New Roman" w:cs="Times New Roman"/>
          <w:sz w:val="28"/>
          <w:szCs w:val="28"/>
        </w:rPr>
        <w:t xml:space="preserve"> Н</w:t>
      </w:r>
      <w:r w:rsidR="00793F6F" w:rsidRPr="00793F6F">
        <w:rPr>
          <w:rFonts w:ascii="Times New Roman" w:hAnsi="Times New Roman" w:cs="Times New Roman"/>
          <w:sz w:val="28"/>
          <w:szCs w:val="28"/>
        </w:rPr>
        <w:t>а видном месте, попадающем в зону видеонаблюдения, в классе</w:t>
      </w:r>
      <w:r w:rsidR="0018351D">
        <w:rPr>
          <w:rFonts w:ascii="Times New Roman" w:hAnsi="Times New Roman" w:cs="Times New Roman"/>
          <w:sz w:val="28"/>
          <w:szCs w:val="28"/>
        </w:rPr>
        <w:t xml:space="preserve"> вывешена информация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 с наименованием ОО и кла</w:t>
      </w:r>
      <w:r w:rsidR="0018351D">
        <w:rPr>
          <w:rFonts w:ascii="Times New Roman" w:hAnsi="Times New Roman" w:cs="Times New Roman"/>
          <w:sz w:val="28"/>
          <w:szCs w:val="28"/>
        </w:rPr>
        <w:t>сса, участвующего в Мониторинге. О</w:t>
      </w:r>
      <w:r w:rsidR="00793F6F" w:rsidRPr="00793F6F">
        <w:rPr>
          <w:rFonts w:ascii="Times New Roman" w:hAnsi="Times New Roman" w:cs="Times New Roman"/>
          <w:sz w:val="28"/>
          <w:szCs w:val="28"/>
        </w:rPr>
        <w:t>беспеч</w:t>
      </w:r>
      <w:r w:rsidR="0018351D">
        <w:rPr>
          <w:rFonts w:ascii="Times New Roman" w:hAnsi="Times New Roman" w:cs="Times New Roman"/>
          <w:sz w:val="28"/>
          <w:szCs w:val="28"/>
        </w:rPr>
        <w:t>ено</w:t>
      </w:r>
      <w:r w:rsidR="00793F6F" w:rsidRPr="00793F6F">
        <w:rPr>
          <w:rFonts w:ascii="Times New Roman" w:hAnsi="Times New Roman" w:cs="Times New Roman"/>
          <w:sz w:val="28"/>
          <w:szCs w:val="28"/>
        </w:rPr>
        <w:t xml:space="preserve"> отдельное рабочее место </w:t>
      </w:r>
      <w:r w:rsidR="0018351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793F6F" w:rsidRPr="00793F6F">
        <w:rPr>
          <w:rFonts w:ascii="Times New Roman" w:hAnsi="Times New Roman" w:cs="Times New Roman"/>
          <w:sz w:val="28"/>
          <w:szCs w:val="28"/>
        </w:rPr>
        <w:t>участнику Мониторинга</w:t>
      </w:r>
      <w:r w:rsidR="0018351D">
        <w:rPr>
          <w:rFonts w:ascii="Times New Roman" w:hAnsi="Times New Roman" w:cs="Times New Roman"/>
          <w:sz w:val="28"/>
          <w:szCs w:val="28"/>
        </w:rPr>
        <w:t>. Технических трудностей при пров</w:t>
      </w:r>
      <w:r w:rsidR="00F518F7">
        <w:rPr>
          <w:rFonts w:ascii="Times New Roman" w:hAnsi="Times New Roman" w:cs="Times New Roman"/>
          <w:sz w:val="28"/>
          <w:szCs w:val="28"/>
        </w:rPr>
        <w:t xml:space="preserve">едении Мониторинга не отмечено, но есть </w:t>
      </w:r>
      <w:r w:rsidR="0018351D" w:rsidRPr="0018351D">
        <w:rPr>
          <w:rFonts w:ascii="Times New Roman" w:hAnsi="Times New Roman" w:cs="Times New Roman"/>
          <w:sz w:val="28"/>
          <w:szCs w:val="28"/>
        </w:rPr>
        <w:t>ошибки организаци</w:t>
      </w:r>
      <w:r w:rsidR="0018351D">
        <w:rPr>
          <w:rFonts w:ascii="Times New Roman" w:hAnsi="Times New Roman" w:cs="Times New Roman"/>
          <w:sz w:val="28"/>
          <w:szCs w:val="28"/>
        </w:rPr>
        <w:t>онного характера</w:t>
      </w:r>
      <w:r w:rsidR="00F518F7">
        <w:rPr>
          <w:rFonts w:ascii="Times New Roman" w:hAnsi="Times New Roman" w:cs="Times New Roman"/>
          <w:sz w:val="28"/>
          <w:szCs w:val="28"/>
        </w:rPr>
        <w:t>, как следствие – отсутствие результатов 3 учащихся: 2 чел. из 8в класса не закончили, не успели завершить работу (</w:t>
      </w:r>
      <w:proofErr w:type="spellStart"/>
      <w:r w:rsidR="00F518F7" w:rsidRPr="00F518F7">
        <w:rPr>
          <w:rFonts w:ascii="Times New Roman" w:hAnsi="Times New Roman" w:cs="Times New Roman"/>
          <w:sz w:val="28"/>
          <w:szCs w:val="28"/>
        </w:rPr>
        <w:t>Коркин</w:t>
      </w:r>
      <w:proofErr w:type="spellEnd"/>
      <w:r w:rsidR="00F518F7" w:rsidRPr="00F518F7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F518F7" w:rsidRPr="00F518F7">
        <w:rPr>
          <w:rFonts w:ascii="Times New Roman" w:hAnsi="Times New Roman" w:cs="Times New Roman"/>
          <w:sz w:val="28"/>
          <w:szCs w:val="28"/>
        </w:rPr>
        <w:t>Читейшвили</w:t>
      </w:r>
      <w:proofErr w:type="spellEnd"/>
      <w:r w:rsidR="00F518F7" w:rsidRPr="00F518F7">
        <w:rPr>
          <w:rFonts w:ascii="Times New Roman" w:hAnsi="Times New Roman" w:cs="Times New Roman"/>
          <w:sz w:val="28"/>
          <w:szCs w:val="28"/>
        </w:rPr>
        <w:t xml:space="preserve"> С.</w:t>
      </w:r>
      <w:r w:rsidR="00F518F7">
        <w:rPr>
          <w:rFonts w:ascii="Times New Roman" w:hAnsi="Times New Roman" w:cs="Times New Roman"/>
          <w:sz w:val="28"/>
          <w:szCs w:val="28"/>
        </w:rPr>
        <w:t xml:space="preserve">), </w:t>
      </w:r>
      <w:r w:rsidR="00F518F7" w:rsidRPr="00F518F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114C86">
        <w:rPr>
          <w:rFonts w:ascii="Times New Roman" w:hAnsi="Times New Roman" w:cs="Times New Roman"/>
          <w:sz w:val="28"/>
          <w:szCs w:val="28"/>
        </w:rPr>
        <w:t>Трубициной</w:t>
      </w:r>
      <w:proofErr w:type="spellEnd"/>
      <w:r w:rsidR="00114C86">
        <w:rPr>
          <w:rFonts w:ascii="Times New Roman" w:hAnsi="Times New Roman" w:cs="Times New Roman"/>
          <w:sz w:val="28"/>
          <w:szCs w:val="28"/>
        </w:rPr>
        <w:t xml:space="preserve"> К. из 8</w:t>
      </w:r>
      <w:r w:rsidR="00F518F7">
        <w:rPr>
          <w:rFonts w:ascii="Times New Roman" w:hAnsi="Times New Roman" w:cs="Times New Roman"/>
          <w:sz w:val="28"/>
          <w:szCs w:val="28"/>
        </w:rPr>
        <w:t>б отсутствует.</w:t>
      </w:r>
    </w:p>
    <w:p w:rsidR="00BD10A0" w:rsidRDefault="00BD10A0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A0">
        <w:rPr>
          <w:rFonts w:ascii="Times New Roman" w:hAnsi="Times New Roman" w:cs="Times New Roman"/>
          <w:sz w:val="28"/>
          <w:szCs w:val="28"/>
          <w:u w:val="single"/>
        </w:rPr>
        <w:t>Цель диагностической работы</w:t>
      </w:r>
      <w:r w:rsidRPr="00BD10A0">
        <w:rPr>
          <w:rFonts w:ascii="Times New Roman" w:hAnsi="Times New Roman" w:cs="Times New Roman"/>
          <w:sz w:val="28"/>
          <w:szCs w:val="28"/>
        </w:rPr>
        <w:t xml:space="preserve">: </w:t>
      </w:r>
      <w:r w:rsidR="009A0216" w:rsidRPr="009A0216">
        <w:rPr>
          <w:rFonts w:ascii="Times New Roman" w:hAnsi="Times New Roman" w:cs="Times New Roman"/>
          <w:sz w:val="28"/>
          <w:szCs w:val="28"/>
        </w:rPr>
        <w:t xml:space="preserve">оценить уровень </w:t>
      </w:r>
      <w:proofErr w:type="spellStart"/>
      <w:r w:rsidR="009A0216" w:rsidRPr="009A02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A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216" w:rsidRPr="009A0216">
        <w:rPr>
          <w:rFonts w:ascii="Times New Roman" w:hAnsi="Times New Roman" w:cs="Times New Roman"/>
          <w:sz w:val="28"/>
          <w:szCs w:val="28"/>
        </w:rPr>
        <w:t>естественно</w:t>
      </w:r>
      <w:r w:rsidR="009A0216">
        <w:rPr>
          <w:rFonts w:ascii="Times New Roman" w:hAnsi="Times New Roman" w:cs="Times New Roman"/>
          <w:sz w:val="28"/>
          <w:szCs w:val="28"/>
        </w:rPr>
        <w:t>-</w:t>
      </w:r>
      <w:r w:rsidR="009A0216" w:rsidRPr="009A0216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proofErr w:type="gramEnd"/>
      <w:r w:rsidR="009A0216" w:rsidRPr="009A0216">
        <w:rPr>
          <w:rFonts w:ascii="Times New Roman" w:hAnsi="Times New Roman" w:cs="Times New Roman"/>
          <w:sz w:val="28"/>
          <w:szCs w:val="28"/>
        </w:rPr>
        <w:t xml:space="preserve"> грамотности как составляющей функциональной грамотности.</w:t>
      </w:r>
    </w:p>
    <w:p w:rsidR="009A0216" w:rsidRPr="009A0216" w:rsidRDefault="009A0216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16">
        <w:rPr>
          <w:rFonts w:ascii="Times New Roman" w:hAnsi="Times New Roman" w:cs="Times New Roman"/>
          <w:b/>
          <w:sz w:val="28"/>
          <w:szCs w:val="28"/>
        </w:rPr>
        <w:t>Подходы к разработке диагностической работы</w:t>
      </w:r>
      <w:r w:rsidRPr="009A0216">
        <w:rPr>
          <w:rFonts w:ascii="Times New Roman" w:hAnsi="Times New Roman" w:cs="Times New Roman"/>
          <w:sz w:val="28"/>
          <w:szCs w:val="28"/>
        </w:rPr>
        <w:t>.</w:t>
      </w:r>
    </w:p>
    <w:p w:rsidR="009A0216" w:rsidRPr="009C7002" w:rsidRDefault="009A0216" w:rsidP="00DE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Согласно определению известного психолога А.А. Леонтьева, функциональная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грамотность предполагает способность человека использовать приобретаемые в течение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жизни знания, умения и навыки для решения максимально широкого диапазона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жизненных задач в различных сферах человеческой деятельности, общения и социальных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отношений.</w:t>
      </w:r>
    </w:p>
    <w:p w:rsidR="009A0216" w:rsidRPr="009C7002" w:rsidRDefault="009A0216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Методологической основой разработки заданий для формирования и оценки</w:t>
      </w:r>
    </w:p>
    <w:p w:rsidR="009A0216" w:rsidRPr="009C7002" w:rsidRDefault="00DE7095" w:rsidP="00DE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02">
        <w:rPr>
          <w:rFonts w:ascii="Times New Roman" w:hAnsi="Times New Roman" w:cs="Times New Roman"/>
          <w:sz w:val="28"/>
          <w:szCs w:val="28"/>
        </w:rPr>
        <w:t>е</w:t>
      </w:r>
      <w:r w:rsidR="009A0216" w:rsidRPr="009C7002">
        <w:rPr>
          <w:rFonts w:ascii="Times New Roman" w:hAnsi="Times New Roman" w:cs="Times New Roman"/>
          <w:sz w:val="28"/>
          <w:szCs w:val="28"/>
        </w:rPr>
        <w:t>стественно</w:t>
      </w:r>
      <w:r w:rsidRPr="009C7002">
        <w:rPr>
          <w:rFonts w:ascii="Times New Roman" w:hAnsi="Times New Roman" w:cs="Times New Roman"/>
          <w:sz w:val="28"/>
          <w:szCs w:val="28"/>
        </w:rPr>
        <w:t>-</w:t>
      </w:r>
      <w:r w:rsidR="009A0216" w:rsidRPr="009C7002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proofErr w:type="gramEnd"/>
      <w:r w:rsidR="009A0216" w:rsidRPr="009C7002">
        <w:rPr>
          <w:rFonts w:ascii="Times New Roman" w:hAnsi="Times New Roman" w:cs="Times New Roman"/>
          <w:sz w:val="28"/>
          <w:szCs w:val="28"/>
        </w:rPr>
        <w:t xml:space="preserve"> грамотности (ЕГ) выбрана концепция международного исследования</w:t>
      </w:r>
      <w:r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="009A0216" w:rsidRPr="009C7002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9A0216" w:rsidRPr="009C70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216" w:rsidRPr="009C7002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9A0216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="009A0216" w:rsidRPr="009C700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A0216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="009A0216" w:rsidRPr="009C700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9A0216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="009A0216" w:rsidRPr="009C7002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9A0216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="009A0216" w:rsidRPr="009C7002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9A0216" w:rsidRPr="009C7002">
        <w:rPr>
          <w:rFonts w:ascii="Times New Roman" w:hAnsi="Times New Roman" w:cs="Times New Roman"/>
          <w:sz w:val="28"/>
          <w:szCs w:val="28"/>
        </w:rPr>
        <w:t>), результаты которого используются</w:t>
      </w:r>
      <w:r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="009A0216" w:rsidRPr="009C7002">
        <w:rPr>
          <w:rFonts w:ascii="Times New Roman" w:hAnsi="Times New Roman" w:cs="Times New Roman"/>
          <w:sz w:val="28"/>
          <w:szCs w:val="28"/>
        </w:rPr>
        <w:t>многими странами мира для модернизации содержания и процесса обучения.</w:t>
      </w:r>
    </w:p>
    <w:p w:rsidR="009A0216" w:rsidRPr="009C7002" w:rsidRDefault="009A0216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В разрабатываемом российском мониторинге функциональной грамотности</w:t>
      </w:r>
    </w:p>
    <w:p w:rsidR="009A0216" w:rsidRPr="009C7002" w:rsidRDefault="00DE7095" w:rsidP="00DE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02">
        <w:rPr>
          <w:rFonts w:ascii="Times New Roman" w:hAnsi="Times New Roman" w:cs="Times New Roman"/>
          <w:sz w:val="28"/>
          <w:szCs w:val="28"/>
        </w:rPr>
        <w:t>е</w:t>
      </w:r>
      <w:r w:rsidR="009A0216" w:rsidRPr="009C7002">
        <w:rPr>
          <w:rFonts w:ascii="Times New Roman" w:hAnsi="Times New Roman" w:cs="Times New Roman"/>
          <w:sz w:val="28"/>
          <w:szCs w:val="28"/>
        </w:rPr>
        <w:t>стественно</w:t>
      </w:r>
      <w:r w:rsidRPr="009C7002">
        <w:rPr>
          <w:rFonts w:ascii="Times New Roman" w:hAnsi="Times New Roman" w:cs="Times New Roman"/>
          <w:sz w:val="28"/>
          <w:szCs w:val="28"/>
        </w:rPr>
        <w:t>-</w:t>
      </w:r>
      <w:r w:rsidR="009A0216" w:rsidRPr="009C7002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proofErr w:type="gramEnd"/>
      <w:r w:rsidR="009A0216" w:rsidRPr="009C7002">
        <w:rPr>
          <w:rFonts w:ascii="Times New Roman" w:hAnsi="Times New Roman" w:cs="Times New Roman"/>
          <w:sz w:val="28"/>
          <w:szCs w:val="28"/>
        </w:rPr>
        <w:t xml:space="preserve"> грамотность понимается так же, как и в исследовании PISA. Согласно</w:t>
      </w:r>
      <w:r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="009A0216" w:rsidRPr="009C7002">
        <w:rPr>
          <w:rFonts w:ascii="Times New Roman" w:hAnsi="Times New Roman" w:cs="Times New Roman"/>
          <w:sz w:val="28"/>
          <w:szCs w:val="28"/>
        </w:rPr>
        <w:t xml:space="preserve">PISA, </w:t>
      </w:r>
      <w:proofErr w:type="spellStart"/>
      <w:proofErr w:type="gramStart"/>
      <w:r w:rsidR="009A0216" w:rsidRPr="009C7002">
        <w:rPr>
          <w:rFonts w:ascii="Times New Roman" w:hAnsi="Times New Roman" w:cs="Times New Roman"/>
          <w:sz w:val="28"/>
          <w:szCs w:val="28"/>
        </w:rPr>
        <w:t>естественно</w:t>
      </w:r>
      <w:r w:rsidRPr="009C7002">
        <w:rPr>
          <w:rFonts w:ascii="Times New Roman" w:hAnsi="Times New Roman" w:cs="Times New Roman"/>
          <w:sz w:val="28"/>
          <w:szCs w:val="28"/>
        </w:rPr>
        <w:t>-</w:t>
      </w:r>
      <w:r w:rsidR="009A0216" w:rsidRPr="009C7002">
        <w:rPr>
          <w:rFonts w:ascii="Times New Roman" w:hAnsi="Times New Roman" w:cs="Times New Roman"/>
          <w:sz w:val="28"/>
          <w:szCs w:val="28"/>
        </w:rPr>
        <w:t>научную</w:t>
      </w:r>
      <w:proofErr w:type="spellEnd"/>
      <w:proofErr w:type="gramEnd"/>
      <w:r w:rsidR="009A0216" w:rsidRPr="009C7002">
        <w:rPr>
          <w:rFonts w:ascii="Times New Roman" w:hAnsi="Times New Roman" w:cs="Times New Roman"/>
          <w:sz w:val="28"/>
          <w:szCs w:val="28"/>
        </w:rPr>
        <w:t xml:space="preserve"> грамотность определяют три основные компетенции:</w:t>
      </w:r>
    </w:p>
    <w:p w:rsidR="009A0216" w:rsidRPr="009C7002" w:rsidRDefault="009A0216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научное объяснение явлений;</w:t>
      </w:r>
    </w:p>
    <w:p w:rsidR="009A0216" w:rsidRPr="009C7002" w:rsidRDefault="009A0216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применение естественнонаучных методов исследования;</w:t>
      </w:r>
    </w:p>
    <w:p w:rsidR="009A0216" w:rsidRPr="009C7002" w:rsidRDefault="009A0216" w:rsidP="00DE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интерпретация данных и использование научных доказатель</w:t>
      </w:r>
      <w:proofErr w:type="gramStart"/>
      <w:r w:rsidRPr="009C700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C7002">
        <w:rPr>
          <w:rFonts w:ascii="Times New Roman" w:hAnsi="Times New Roman" w:cs="Times New Roman"/>
          <w:sz w:val="28"/>
          <w:szCs w:val="28"/>
        </w:rPr>
        <w:t>я получения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выводов.</w:t>
      </w:r>
    </w:p>
    <w:p w:rsidR="009A0216" w:rsidRPr="009C7002" w:rsidRDefault="009A0216" w:rsidP="00DE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 xml:space="preserve">В измерительном инструментарии (заданиях) мониторинга </w:t>
      </w:r>
      <w:proofErr w:type="spellStart"/>
      <w:proofErr w:type="gramStart"/>
      <w:r w:rsidRPr="009C7002">
        <w:rPr>
          <w:rFonts w:ascii="Times New Roman" w:hAnsi="Times New Roman" w:cs="Times New Roman"/>
          <w:sz w:val="28"/>
          <w:szCs w:val="28"/>
        </w:rPr>
        <w:t>естественно</w:t>
      </w:r>
      <w:r w:rsidR="00DE7095" w:rsidRPr="009C7002">
        <w:rPr>
          <w:rFonts w:ascii="Times New Roman" w:hAnsi="Times New Roman" w:cs="Times New Roman"/>
          <w:sz w:val="28"/>
          <w:szCs w:val="28"/>
        </w:rPr>
        <w:t>-</w:t>
      </w:r>
      <w:r w:rsidRPr="009C7002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proofErr w:type="gramEnd"/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 xml:space="preserve">грамотности эти компетенции выступают в качестве </w:t>
      </w:r>
      <w:proofErr w:type="spellStart"/>
      <w:r w:rsidRPr="009C7002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9C7002">
        <w:rPr>
          <w:rFonts w:ascii="Times New Roman" w:hAnsi="Times New Roman" w:cs="Times New Roman"/>
          <w:sz w:val="28"/>
          <w:szCs w:val="28"/>
        </w:rPr>
        <w:t xml:space="preserve"> области оценки.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В свою очередь, объектом проверки (оценивания) являются отдельные умения, входящие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в состав трех основных компетенций ЕГ. Основа организации оценки ЕГ включает три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структурных компонента:</w:t>
      </w:r>
    </w:p>
    <w:p w:rsidR="009A0216" w:rsidRPr="009C7002" w:rsidRDefault="009A0216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 контекст, в котором представлена проблема;</w:t>
      </w:r>
    </w:p>
    <w:p w:rsidR="009A0216" w:rsidRPr="009C7002" w:rsidRDefault="009A0216" w:rsidP="009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lastRenderedPageBreak/>
        <w:t xml:space="preserve"> содержание </w:t>
      </w:r>
      <w:proofErr w:type="spellStart"/>
      <w:proofErr w:type="gramStart"/>
      <w:r w:rsidRPr="009C7002">
        <w:rPr>
          <w:rFonts w:ascii="Times New Roman" w:hAnsi="Times New Roman" w:cs="Times New Roman"/>
          <w:sz w:val="28"/>
          <w:szCs w:val="28"/>
        </w:rPr>
        <w:t>естественно</w:t>
      </w:r>
      <w:r w:rsidR="00DE7095" w:rsidRPr="009C7002">
        <w:rPr>
          <w:rFonts w:ascii="Times New Roman" w:hAnsi="Times New Roman" w:cs="Times New Roman"/>
          <w:sz w:val="28"/>
          <w:szCs w:val="28"/>
        </w:rPr>
        <w:t>-</w:t>
      </w:r>
      <w:r w:rsidRPr="009C7002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proofErr w:type="gramEnd"/>
      <w:r w:rsidRPr="009C7002">
        <w:rPr>
          <w:rFonts w:ascii="Times New Roman" w:hAnsi="Times New Roman" w:cs="Times New Roman"/>
          <w:sz w:val="28"/>
          <w:szCs w:val="28"/>
        </w:rPr>
        <w:t xml:space="preserve"> образования, которое используется в заданиях;</w:t>
      </w:r>
    </w:p>
    <w:p w:rsidR="009A0216" w:rsidRPr="009C7002" w:rsidRDefault="009A0216" w:rsidP="00DE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9C7002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9C7002">
        <w:rPr>
          <w:rFonts w:ascii="Times New Roman" w:hAnsi="Times New Roman" w:cs="Times New Roman"/>
          <w:sz w:val="28"/>
          <w:szCs w:val="28"/>
        </w:rPr>
        <w:t xml:space="preserve"> область, необходимая для того, чтобы связать контекст, в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 xml:space="preserve">котором представлена проблема, с </w:t>
      </w:r>
      <w:proofErr w:type="spellStart"/>
      <w:proofErr w:type="gramStart"/>
      <w:r w:rsidRPr="009C7002">
        <w:rPr>
          <w:rFonts w:ascii="Times New Roman" w:hAnsi="Times New Roman" w:cs="Times New Roman"/>
          <w:sz w:val="28"/>
          <w:szCs w:val="28"/>
        </w:rPr>
        <w:t>естественно</w:t>
      </w:r>
      <w:r w:rsidR="00DE7095" w:rsidRPr="009C7002">
        <w:rPr>
          <w:rFonts w:ascii="Times New Roman" w:hAnsi="Times New Roman" w:cs="Times New Roman"/>
          <w:sz w:val="28"/>
          <w:szCs w:val="28"/>
        </w:rPr>
        <w:t>-</w:t>
      </w:r>
      <w:r w:rsidRPr="009C7002">
        <w:rPr>
          <w:rFonts w:ascii="Times New Roman" w:hAnsi="Times New Roman" w:cs="Times New Roman"/>
          <w:sz w:val="28"/>
          <w:szCs w:val="28"/>
        </w:rPr>
        <w:t>научным</w:t>
      </w:r>
      <w:proofErr w:type="spellEnd"/>
      <w:proofErr w:type="gramEnd"/>
      <w:r w:rsidRPr="009C7002">
        <w:rPr>
          <w:rFonts w:ascii="Times New Roman" w:hAnsi="Times New Roman" w:cs="Times New Roman"/>
          <w:sz w:val="28"/>
          <w:szCs w:val="28"/>
        </w:rPr>
        <w:t xml:space="preserve"> содержанием, необходимым для её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решения.</w:t>
      </w:r>
    </w:p>
    <w:p w:rsidR="009A0216" w:rsidRPr="009C7002" w:rsidRDefault="009A0216" w:rsidP="00DE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002">
        <w:rPr>
          <w:rFonts w:ascii="Times New Roman" w:hAnsi="Times New Roman" w:cs="Times New Roman"/>
          <w:sz w:val="28"/>
          <w:szCs w:val="28"/>
        </w:rPr>
        <w:t>Принятое определение ЕГ и составляющих ее компетенций повлекло за собой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разработку особого инструментария исследования: учащимся предлагаются не типичные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учебные задачи, характерные для традиционных систем обучения и мониторинговых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proofErr w:type="spellStart"/>
      <w:r w:rsidRPr="009C7002">
        <w:rPr>
          <w:rFonts w:ascii="Times New Roman" w:hAnsi="Times New Roman" w:cs="Times New Roman"/>
          <w:sz w:val="28"/>
          <w:szCs w:val="28"/>
        </w:rPr>
        <w:t>естественно</w:t>
      </w:r>
      <w:r w:rsidR="009C7002">
        <w:rPr>
          <w:rFonts w:ascii="Times New Roman" w:hAnsi="Times New Roman" w:cs="Times New Roman"/>
          <w:sz w:val="28"/>
          <w:szCs w:val="28"/>
        </w:rPr>
        <w:t>-</w:t>
      </w:r>
      <w:r w:rsidRPr="009C7002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Pr="009C7002">
        <w:rPr>
          <w:rFonts w:ascii="Times New Roman" w:hAnsi="Times New Roman" w:cs="Times New Roman"/>
          <w:sz w:val="28"/>
          <w:szCs w:val="28"/>
        </w:rPr>
        <w:t xml:space="preserve"> подготовки, а близкие к реальным проблемные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>ситуации, представленные в некотором контексте и разрешаемые доступными</w:t>
      </w:r>
      <w:r w:rsidR="00DE7095" w:rsidRPr="009C7002">
        <w:rPr>
          <w:rFonts w:ascii="Times New Roman" w:hAnsi="Times New Roman" w:cs="Times New Roman"/>
          <w:sz w:val="28"/>
          <w:szCs w:val="28"/>
        </w:rPr>
        <w:t xml:space="preserve"> </w:t>
      </w:r>
      <w:r w:rsidRPr="009C7002">
        <w:rPr>
          <w:rFonts w:ascii="Times New Roman" w:hAnsi="Times New Roman" w:cs="Times New Roman"/>
          <w:sz w:val="28"/>
          <w:szCs w:val="28"/>
        </w:rPr>
        <w:t xml:space="preserve">учащемуся средствами </w:t>
      </w:r>
      <w:proofErr w:type="spellStart"/>
      <w:r w:rsidRPr="009C7002">
        <w:rPr>
          <w:rFonts w:ascii="Times New Roman" w:hAnsi="Times New Roman" w:cs="Times New Roman"/>
          <w:sz w:val="28"/>
          <w:szCs w:val="28"/>
        </w:rPr>
        <w:t>естественно</w:t>
      </w:r>
      <w:r w:rsidR="00DE7095" w:rsidRPr="009C7002">
        <w:rPr>
          <w:rFonts w:ascii="Times New Roman" w:hAnsi="Times New Roman" w:cs="Times New Roman"/>
          <w:sz w:val="28"/>
          <w:szCs w:val="28"/>
        </w:rPr>
        <w:t>-</w:t>
      </w:r>
      <w:r w:rsidRPr="009C7002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9C7002">
        <w:rPr>
          <w:rFonts w:ascii="Times New Roman" w:hAnsi="Times New Roman" w:cs="Times New Roman"/>
          <w:sz w:val="28"/>
          <w:szCs w:val="28"/>
        </w:rPr>
        <w:t xml:space="preserve"> предметов.</w:t>
      </w:r>
      <w:proofErr w:type="gramEnd"/>
    </w:p>
    <w:p w:rsidR="00580DA6" w:rsidRPr="009C7002" w:rsidRDefault="00580DA6" w:rsidP="0058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sz w:val="28"/>
          <w:szCs w:val="28"/>
        </w:rPr>
        <w:t>Время выполнения диагностической работы составляет 40 минут.</w:t>
      </w:r>
    </w:p>
    <w:p w:rsidR="00580DA6" w:rsidRPr="009C7002" w:rsidRDefault="00580DA6" w:rsidP="0058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02">
        <w:rPr>
          <w:rFonts w:ascii="Times New Roman" w:hAnsi="Times New Roman" w:cs="Times New Roman"/>
          <w:b/>
          <w:sz w:val="28"/>
          <w:szCs w:val="28"/>
        </w:rPr>
        <w:t>Общая характеристика диагностической работы:</w:t>
      </w:r>
    </w:p>
    <w:p w:rsidR="00580DA6" w:rsidRPr="009C7002" w:rsidRDefault="00580DA6" w:rsidP="0058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b/>
          <w:sz w:val="28"/>
          <w:szCs w:val="28"/>
        </w:rPr>
        <w:t>Содержательная область</w:t>
      </w:r>
      <w:r w:rsidRPr="009C7002">
        <w:rPr>
          <w:rFonts w:ascii="Times New Roman" w:hAnsi="Times New Roman" w:cs="Times New Roman"/>
          <w:sz w:val="28"/>
          <w:szCs w:val="28"/>
        </w:rPr>
        <w:t xml:space="preserve"> оценки (распределение заданий и баллов по отдельным областям).</w:t>
      </w:r>
    </w:p>
    <w:p w:rsidR="00580DA6" w:rsidRPr="009C7002" w:rsidRDefault="00580DA6" w:rsidP="0058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200089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6" w:rsidRPr="009C7002" w:rsidRDefault="00580DA6" w:rsidP="0058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002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9C7002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9C7002">
        <w:rPr>
          <w:rFonts w:ascii="Times New Roman" w:hAnsi="Times New Roman" w:cs="Times New Roman"/>
          <w:sz w:val="28"/>
          <w:szCs w:val="28"/>
        </w:rPr>
        <w:t xml:space="preserve"> оценки (распределение заданий и баллов по отдельным </w:t>
      </w:r>
      <w:proofErr w:type="spellStart"/>
      <w:r w:rsidRPr="009C7002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9C7002">
        <w:rPr>
          <w:rFonts w:ascii="Times New Roman" w:hAnsi="Times New Roman" w:cs="Times New Roman"/>
          <w:sz w:val="28"/>
          <w:szCs w:val="28"/>
        </w:rPr>
        <w:t xml:space="preserve"> областям).</w:t>
      </w:r>
    </w:p>
    <w:p w:rsidR="00580DA6" w:rsidRDefault="00580DA6" w:rsidP="0058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2574882"/>
            <wp:effectExtent l="19050" t="0" r="571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48" w:rsidRDefault="00580DA6" w:rsidP="0096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A6">
        <w:rPr>
          <w:rFonts w:ascii="Times New Roman" w:hAnsi="Times New Roman" w:cs="Times New Roman"/>
          <w:b/>
          <w:sz w:val="28"/>
          <w:szCs w:val="28"/>
        </w:rPr>
        <w:t xml:space="preserve">Контекст </w:t>
      </w:r>
      <w:r w:rsidRPr="00580DA6">
        <w:rPr>
          <w:rFonts w:ascii="Times New Roman" w:hAnsi="Times New Roman" w:cs="Times New Roman"/>
          <w:sz w:val="28"/>
          <w:szCs w:val="28"/>
        </w:rPr>
        <w:t>(распределение заданий и баллов по отдельным контекстам).</w:t>
      </w:r>
    </w:p>
    <w:p w:rsidR="00966848" w:rsidRDefault="00966848" w:rsidP="0096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173228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73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6" w:rsidRPr="00580DA6" w:rsidRDefault="00580DA6" w:rsidP="0096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48">
        <w:rPr>
          <w:rFonts w:ascii="Times New Roman" w:hAnsi="Times New Roman" w:cs="Times New Roman"/>
          <w:b/>
          <w:sz w:val="28"/>
          <w:szCs w:val="28"/>
        </w:rPr>
        <w:t>Уровень сложности задания</w:t>
      </w:r>
      <w:r w:rsidRPr="00580DA6">
        <w:rPr>
          <w:rFonts w:ascii="Times New Roman" w:hAnsi="Times New Roman" w:cs="Times New Roman"/>
          <w:sz w:val="28"/>
          <w:szCs w:val="28"/>
        </w:rPr>
        <w:t xml:space="preserve"> (распределение заданий по отдельным уровням).</w:t>
      </w:r>
      <w:r w:rsidR="00966848">
        <w:rPr>
          <w:rFonts w:ascii="Times New Roman" w:hAnsi="Times New Roman" w:cs="Times New Roman"/>
          <w:sz w:val="28"/>
          <w:szCs w:val="28"/>
        </w:rPr>
        <w:t xml:space="preserve"> </w:t>
      </w:r>
      <w:r w:rsidRPr="00580DA6">
        <w:rPr>
          <w:rFonts w:ascii="Times New Roman" w:hAnsi="Times New Roman" w:cs="Times New Roman"/>
          <w:sz w:val="28"/>
          <w:szCs w:val="28"/>
        </w:rPr>
        <w:t xml:space="preserve">В работу входят задания трех уровней сложности: </w:t>
      </w:r>
      <w:proofErr w:type="gramStart"/>
      <w:r w:rsidRPr="00580DA6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580DA6">
        <w:rPr>
          <w:rFonts w:ascii="Times New Roman" w:hAnsi="Times New Roman" w:cs="Times New Roman"/>
          <w:sz w:val="28"/>
          <w:szCs w:val="28"/>
        </w:rPr>
        <w:t>, средний, высокий.</w:t>
      </w:r>
    </w:p>
    <w:p w:rsidR="00580DA6" w:rsidRDefault="00966848" w:rsidP="001C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1861807"/>
            <wp:effectExtent l="19050" t="0" r="571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6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BE" w:rsidRDefault="00E40DBE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BE">
        <w:rPr>
          <w:rFonts w:ascii="Times New Roman" w:hAnsi="Times New Roman" w:cs="Times New Roman"/>
          <w:b/>
          <w:sz w:val="28"/>
          <w:szCs w:val="28"/>
        </w:rPr>
        <w:t>Критерии оценивания заданий</w:t>
      </w:r>
    </w:p>
    <w:tbl>
      <w:tblPr>
        <w:tblStyle w:val="1"/>
        <w:tblW w:w="0" w:type="auto"/>
        <w:tblInd w:w="250" w:type="dxa"/>
        <w:tblLook w:val="04A0"/>
      </w:tblPr>
      <w:tblGrid>
        <w:gridCol w:w="2208"/>
        <w:gridCol w:w="1457"/>
        <w:gridCol w:w="1580"/>
        <w:gridCol w:w="1743"/>
        <w:gridCol w:w="1659"/>
      </w:tblGrid>
      <w:tr w:rsidR="00E40DBE" w:rsidRPr="00BD10A0" w:rsidTr="00E40DBE">
        <w:tc>
          <w:tcPr>
            <w:tcW w:w="2208" w:type="dxa"/>
          </w:tcPr>
          <w:p w:rsidR="00E40DBE" w:rsidRPr="00BD10A0" w:rsidRDefault="00E40DBE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457" w:type="dxa"/>
          </w:tcPr>
          <w:p w:rsidR="00E40DBE" w:rsidRPr="00BD10A0" w:rsidRDefault="00E40DBE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80" w:type="dxa"/>
          </w:tcPr>
          <w:p w:rsidR="00E40DBE" w:rsidRPr="00BD10A0" w:rsidRDefault="00E40DBE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43" w:type="dxa"/>
          </w:tcPr>
          <w:p w:rsidR="00E40DBE" w:rsidRPr="00BD10A0" w:rsidRDefault="00E40DBE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59" w:type="dxa"/>
          </w:tcPr>
          <w:p w:rsidR="00E40DBE" w:rsidRPr="00BD10A0" w:rsidRDefault="00E40DBE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E40DBE" w:rsidRPr="00BD10A0" w:rsidTr="001C4684">
        <w:tc>
          <w:tcPr>
            <w:tcW w:w="2208" w:type="dxa"/>
            <w:shd w:val="clear" w:color="auto" w:fill="FABF8F" w:themeFill="accent6" w:themeFillTint="99"/>
          </w:tcPr>
          <w:p w:rsidR="00E40DBE" w:rsidRPr="00BD10A0" w:rsidRDefault="00580DA6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0–3</w:t>
            </w:r>
            <w:r w:rsidR="00E40DBE"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0DBE" w:rsidRPr="00BD10A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:rsidR="00E40DBE" w:rsidRPr="00BD10A0" w:rsidRDefault="00580DA6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  <w:r w:rsidR="00E40DBE"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80" w:type="dxa"/>
            <w:shd w:val="clear" w:color="auto" w:fill="FFFF00"/>
          </w:tcPr>
          <w:p w:rsidR="00E40DBE" w:rsidRPr="00BD10A0" w:rsidRDefault="00580DA6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E40DBE"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0DBE" w:rsidRPr="00BD10A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43" w:type="dxa"/>
            <w:shd w:val="clear" w:color="auto" w:fill="C2D69B" w:themeFill="accent3" w:themeFillTint="99"/>
          </w:tcPr>
          <w:p w:rsidR="00E40DBE" w:rsidRPr="00BD10A0" w:rsidRDefault="00580DA6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40DB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0DBE"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59" w:type="dxa"/>
          </w:tcPr>
          <w:p w:rsidR="00E40DBE" w:rsidRPr="00BD10A0" w:rsidRDefault="00E40DBE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DA6">
              <w:rPr>
                <w:rFonts w:ascii="Times New Roman" w:hAnsi="Times New Roman"/>
                <w:sz w:val="24"/>
                <w:szCs w:val="24"/>
              </w:rPr>
              <w:t>5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DA6">
              <w:rPr>
                <w:rFonts w:ascii="Times New Roman" w:hAnsi="Times New Roman"/>
                <w:sz w:val="24"/>
                <w:szCs w:val="24"/>
              </w:rPr>
              <w:t>6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114C86" w:rsidRDefault="00114C86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A06" w:rsidRPr="00114C86" w:rsidRDefault="00E71A39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9B">
        <w:rPr>
          <w:rFonts w:ascii="Times New Roman" w:hAnsi="Times New Roman" w:cs="Times New Roman"/>
          <w:b/>
          <w:sz w:val="28"/>
          <w:szCs w:val="28"/>
        </w:rPr>
        <w:t>Итоги</w:t>
      </w:r>
      <w:r w:rsidR="00114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C86" w:rsidRPr="00114C86">
        <w:rPr>
          <w:rFonts w:ascii="Times New Roman" w:hAnsi="Times New Roman" w:cs="Times New Roman"/>
          <w:sz w:val="28"/>
          <w:szCs w:val="28"/>
        </w:rPr>
        <w:t>(Приложение № 2)</w:t>
      </w:r>
      <w:r w:rsidRPr="00114C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0" w:type="auto"/>
        <w:tblInd w:w="250" w:type="dxa"/>
        <w:tblLook w:val="04A0"/>
      </w:tblPr>
      <w:tblGrid>
        <w:gridCol w:w="2126"/>
        <w:gridCol w:w="2694"/>
        <w:gridCol w:w="1701"/>
        <w:gridCol w:w="2126"/>
      </w:tblGrid>
      <w:tr w:rsidR="00C729D4" w:rsidRPr="00BD10A0" w:rsidTr="00C729D4">
        <w:tc>
          <w:tcPr>
            <w:tcW w:w="2126" w:type="dxa"/>
          </w:tcPr>
          <w:p w:rsidR="00C729D4" w:rsidRPr="001C4684" w:rsidRDefault="00C729D4" w:rsidP="001C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4" w:type="dxa"/>
          </w:tcPr>
          <w:p w:rsid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29D4">
              <w:rPr>
                <w:rFonts w:ascii="Times New Roman" w:hAnsi="Times New Roman"/>
                <w:sz w:val="24"/>
                <w:szCs w:val="24"/>
              </w:rPr>
              <w:t>а класс</w:t>
            </w:r>
          </w:p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уч-ся)</w:t>
            </w:r>
          </w:p>
        </w:tc>
        <w:tc>
          <w:tcPr>
            <w:tcW w:w="1701" w:type="dxa"/>
          </w:tcPr>
          <w:p w:rsid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29D4">
              <w:rPr>
                <w:rFonts w:ascii="Times New Roman" w:hAnsi="Times New Roman"/>
                <w:sz w:val="24"/>
                <w:szCs w:val="24"/>
              </w:rPr>
              <w:t>б класс</w:t>
            </w:r>
          </w:p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уч-ся)</w:t>
            </w:r>
          </w:p>
        </w:tc>
        <w:tc>
          <w:tcPr>
            <w:tcW w:w="2126" w:type="dxa"/>
          </w:tcPr>
          <w:p w:rsid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29D4">
              <w:rPr>
                <w:rFonts w:ascii="Times New Roman" w:hAnsi="Times New Roman"/>
                <w:sz w:val="24"/>
                <w:szCs w:val="24"/>
              </w:rPr>
              <w:t>в класс</w:t>
            </w:r>
          </w:p>
          <w:p w:rsid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уч-ся)</w:t>
            </w:r>
          </w:p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1C4684">
        <w:tc>
          <w:tcPr>
            <w:tcW w:w="2126" w:type="dxa"/>
            <w:shd w:val="clear" w:color="auto" w:fill="auto"/>
          </w:tcPr>
          <w:p w:rsidR="00C729D4" w:rsidRPr="00BD10A0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29D4" w:rsidRPr="00BD10A0" w:rsidRDefault="00C729D4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1C4684">
        <w:tc>
          <w:tcPr>
            <w:tcW w:w="2126" w:type="dxa"/>
            <w:shd w:val="clear" w:color="auto" w:fill="auto"/>
          </w:tcPr>
          <w:p w:rsidR="00C729D4" w:rsidRPr="00BD10A0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29D4" w:rsidRPr="00BD10A0" w:rsidRDefault="00C729D4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1C4684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29D4" w:rsidRPr="00C72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983D9A" w:rsidP="00C7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68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1C4684" w:rsidRDefault="001C468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1C468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1C468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9D4" w:rsidRPr="00BD10A0" w:rsidTr="00C729D4">
        <w:tc>
          <w:tcPr>
            <w:tcW w:w="2126" w:type="dxa"/>
            <w:shd w:val="clear" w:color="auto" w:fill="76923C" w:themeFill="accent3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6923C" w:themeFill="accent3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1C4684">
        <w:tc>
          <w:tcPr>
            <w:tcW w:w="2126" w:type="dxa"/>
            <w:shd w:val="clear" w:color="auto" w:fill="FFFF00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00"/>
          </w:tcPr>
          <w:p w:rsidR="00C729D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4684" w:rsidRPr="00BD10A0" w:rsidTr="001C4684">
        <w:tc>
          <w:tcPr>
            <w:tcW w:w="2126" w:type="dxa"/>
            <w:shd w:val="clear" w:color="auto" w:fill="FFFF00"/>
          </w:tcPr>
          <w:p w:rsidR="001C4684" w:rsidRDefault="001C468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694" w:type="dxa"/>
            <w:shd w:val="clear" w:color="auto" w:fill="FFFF00"/>
          </w:tcPr>
          <w:p w:rsidR="001C468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1C468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1C4684">
        <w:tc>
          <w:tcPr>
            <w:tcW w:w="2126" w:type="dxa"/>
            <w:shd w:val="clear" w:color="auto" w:fill="FFFF00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00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00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9A" w:rsidRPr="00BD10A0" w:rsidTr="001C4684">
        <w:tc>
          <w:tcPr>
            <w:tcW w:w="2126" w:type="dxa"/>
            <w:shd w:val="clear" w:color="auto" w:fill="FFFF00"/>
          </w:tcPr>
          <w:p w:rsidR="00983D9A" w:rsidRDefault="00983D9A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694" w:type="dxa"/>
            <w:shd w:val="clear" w:color="auto" w:fill="FFFF00"/>
          </w:tcPr>
          <w:p w:rsidR="00983D9A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983D9A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:rsidR="00983D9A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1C4684">
        <w:tc>
          <w:tcPr>
            <w:tcW w:w="2126" w:type="dxa"/>
            <w:shd w:val="clear" w:color="auto" w:fill="FFFF00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00"/>
          </w:tcPr>
          <w:p w:rsidR="00C729D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684" w:rsidRPr="00BD10A0" w:rsidTr="001C4684">
        <w:tc>
          <w:tcPr>
            <w:tcW w:w="2126" w:type="dxa"/>
            <w:shd w:val="clear" w:color="auto" w:fill="FFFF00"/>
          </w:tcPr>
          <w:p w:rsidR="001C4684" w:rsidRDefault="001C468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694" w:type="dxa"/>
            <w:shd w:val="clear" w:color="auto" w:fill="FFFF00"/>
          </w:tcPr>
          <w:p w:rsidR="001C468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1C468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00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68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1C4684" w:rsidRDefault="001C468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1C468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1C468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9A" w:rsidRPr="00BD10A0" w:rsidTr="00C729D4">
        <w:tc>
          <w:tcPr>
            <w:tcW w:w="2126" w:type="dxa"/>
            <w:shd w:val="clear" w:color="auto" w:fill="E36C0A" w:themeFill="accent6" w:themeFillShade="BF"/>
          </w:tcPr>
          <w:p w:rsidR="00983D9A" w:rsidRDefault="00983D9A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983D9A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983D9A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983D9A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C729D4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9A" w:rsidRPr="00BD10A0" w:rsidTr="00983D9A">
        <w:tc>
          <w:tcPr>
            <w:tcW w:w="2126" w:type="dxa"/>
            <w:shd w:val="clear" w:color="auto" w:fill="E36C0A" w:themeFill="accent6" w:themeFillShade="BF"/>
          </w:tcPr>
          <w:p w:rsidR="00983D9A" w:rsidRDefault="00983D9A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983D9A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983D9A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983D9A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9D4" w:rsidRPr="00BD10A0" w:rsidTr="00983D9A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684" w:rsidRPr="00BD10A0" w:rsidTr="00983D9A">
        <w:tc>
          <w:tcPr>
            <w:tcW w:w="2126" w:type="dxa"/>
            <w:shd w:val="clear" w:color="auto" w:fill="E36C0A" w:themeFill="accent6" w:themeFillShade="BF"/>
          </w:tcPr>
          <w:p w:rsidR="001C4684" w:rsidRDefault="001C468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983D9A">
        <w:tc>
          <w:tcPr>
            <w:tcW w:w="2126" w:type="dxa"/>
            <w:shd w:val="clear" w:color="auto" w:fill="E36C0A" w:themeFill="accent6" w:themeFillShade="BF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D4" w:rsidRPr="00BD10A0" w:rsidTr="00C729D4">
        <w:tc>
          <w:tcPr>
            <w:tcW w:w="2126" w:type="dxa"/>
            <w:shd w:val="clear" w:color="auto" w:fill="FABF8F" w:themeFill="accent6" w:themeFillTint="99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C729D4" w:rsidRPr="00C729D4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9A" w:rsidRPr="00BD10A0" w:rsidTr="00C729D4">
        <w:tc>
          <w:tcPr>
            <w:tcW w:w="2126" w:type="dxa"/>
            <w:shd w:val="clear" w:color="auto" w:fill="FABF8F" w:themeFill="accent6" w:themeFillTint="99"/>
          </w:tcPr>
          <w:p w:rsidR="00983D9A" w:rsidRDefault="00983D9A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983D9A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83D9A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983D9A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684" w:rsidRPr="00BD10A0" w:rsidTr="00C729D4">
        <w:tc>
          <w:tcPr>
            <w:tcW w:w="2126" w:type="dxa"/>
            <w:shd w:val="clear" w:color="auto" w:fill="FABF8F" w:themeFill="accent6" w:themeFillTint="99"/>
          </w:tcPr>
          <w:p w:rsidR="001C4684" w:rsidRDefault="001C468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1C468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1C4684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9D4" w:rsidRPr="00BD10A0" w:rsidTr="00C729D4">
        <w:tc>
          <w:tcPr>
            <w:tcW w:w="2126" w:type="dxa"/>
          </w:tcPr>
          <w:p w:rsidR="00C729D4" w:rsidRDefault="00C729D4" w:rsidP="005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729D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C729D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29D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C729D4" w:rsidRPr="00C729D4" w:rsidRDefault="001C468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729D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584A06" w:rsidRPr="00912694" w:rsidRDefault="00584A06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4" w:type="dxa"/>
        <w:tblInd w:w="250" w:type="dxa"/>
        <w:tblLook w:val="04A0"/>
      </w:tblPr>
      <w:tblGrid>
        <w:gridCol w:w="1458"/>
        <w:gridCol w:w="2086"/>
        <w:gridCol w:w="1417"/>
        <w:gridCol w:w="1560"/>
        <w:gridCol w:w="1842"/>
        <w:gridCol w:w="1701"/>
      </w:tblGrid>
      <w:tr w:rsidR="00043ED7" w:rsidRPr="00BD10A0" w:rsidTr="00C729D4">
        <w:tc>
          <w:tcPr>
            <w:tcW w:w="1458" w:type="dxa"/>
            <w:vMerge w:val="restart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086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417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60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842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</w:tcPr>
          <w:p w:rsidR="00043ED7" w:rsidRPr="00BD10A0" w:rsidRDefault="00043ED7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C729D4" w:rsidRPr="00BD10A0" w:rsidTr="00C729D4">
        <w:tc>
          <w:tcPr>
            <w:tcW w:w="1458" w:type="dxa"/>
            <w:vMerge/>
          </w:tcPr>
          <w:p w:rsidR="00C729D4" w:rsidRPr="00BD10A0" w:rsidRDefault="00C729D4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729D4" w:rsidRPr="00BD10A0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0–3</w:t>
            </w:r>
            <w:r w:rsidR="00C729D4"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C729D4" w:rsidRPr="00BD10A0" w:rsidRDefault="00983D9A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  <w:r w:rsidR="00C729D4"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C729D4" w:rsidRPr="00BD10A0" w:rsidRDefault="00640332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C729D4" w:rsidRPr="00BD1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29D4" w:rsidRPr="00BD10A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2" w:type="dxa"/>
          </w:tcPr>
          <w:p w:rsidR="00C729D4" w:rsidRPr="00BD10A0" w:rsidRDefault="00640332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729D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29D4"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C729D4" w:rsidRPr="00BD10A0" w:rsidRDefault="00C729D4" w:rsidP="009A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332">
              <w:rPr>
                <w:rFonts w:ascii="Times New Roman" w:hAnsi="Times New Roman"/>
                <w:sz w:val="24"/>
                <w:szCs w:val="24"/>
              </w:rPr>
              <w:t>5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332">
              <w:rPr>
                <w:rFonts w:ascii="Times New Roman" w:hAnsi="Times New Roman"/>
                <w:sz w:val="24"/>
                <w:szCs w:val="24"/>
              </w:rPr>
              <w:t>6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E71A39" w:rsidRPr="00BD10A0" w:rsidTr="00C729D4">
        <w:tc>
          <w:tcPr>
            <w:tcW w:w="1458" w:type="dxa"/>
          </w:tcPr>
          <w:p w:rsidR="00E71A39" w:rsidRPr="00BD10A0" w:rsidRDefault="00983D9A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1A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417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332">
              <w:rPr>
                <w:rFonts w:ascii="Times New Roman" w:hAnsi="Times New Roman"/>
                <w:sz w:val="24"/>
                <w:szCs w:val="24"/>
              </w:rPr>
              <w:t>1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F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BD10A0" w:rsidRDefault="00BF0FE8" w:rsidP="000B0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E71A39" w:rsidRPr="00BD10A0" w:rsidTr="00C729D4">
        <w:tc>
          <w:tcPr>
            <w:tcW w:w="1458" w:type="dxa"/>
          </w:tcPr>
          <w:p w:rsidR="00E71A39" w:rsidRPr="00BD10A0" w:rsidRDefault="00983D9A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1A3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F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A39" w:rsidRPr="00BD10A0" w:rsidTr="00C729D4">
        <w:tc>
          <w:tcPr>
            <w:tcW w:w="1458" w:type="dxa"/>
          </w:tcPr>
          <w:p w:rsidR="00E71A39" w:rsidRPr="00BD10A0" w:rsidRDefault="00983D9A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1A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86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1A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</w:tcPr>
          <w:p w:rsidR="00E71A39" w:rsidRPr="00BD10A0" w:rsidRDefault="00640332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0FE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BD10A0" w:rsidRDefault="000B023D" w:rsidP="0085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A39" w:rsidRPr="00BD10A0" w:rsidTr="00640332">
        <w:trPr>
          <w:trHeight w:val="435"/>
        </w:trPr>
        <w:tc>
          <w:tcPr>
            <w:tcW w:w="1458" w:type="dxa"/>
          </w:tcPr>
          <w:p w:rsidR="00E71A39" w:rsidRDefault="00BF0FE8" w:rsidP="00BF0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6" w:type="dxa"/>
          </w:tcPr>
          <w:p w:rsidR="00E71A39" w:rsidRPr="00647A05" w:rsidRDefault="00640332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71A39" w:rsidRPr="00647A0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E71A39" w:rsidRPr="00647A05" w:rsidRDefault="00640332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E71A39" w:rsidRPr="00647A0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E71A39" w:rsidRPr="00647A05" w:rsidRDefault="00640332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B0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A39" w:rsidRPr="00647A05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E71A39" w:rsidRPr="00647A05" w:rsidRDefault="00640332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F0FE8" w:rsidRPr="00647A05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71A39" w:rsidRPr="00647A05" w:rsidRDefault="000B023D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25240" w:rsidRPr="00BD10A0" w:rsidTr="00C729D4">
        <w:tc>
          <w:tcPr>
            <w:tcW w:w="1458" w:type="dxa"/>
          </w:tcPr>
          <w:p w:rsidR="00725240" w:rsidRDefault="00725240" w:rsidP="00BF0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25240" w:rsidRDefault="00640332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6,45</w:t>
            </w:r>
            <w:r w:rsidR="0072524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725240" w:rsidRDefault="00640332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  <w:r w:rsidR="0072524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725240" w:rsidRDefault="00640332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  <w:r w:rsidR="0072524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</w:tcPr>
          <w:p w:rsidR="00725240" w:rsidRDefault="00640332" w:rsidP="00640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11,29</w:t>
            </w:r>
            <w:r w:rsidR="0072524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725240" w:rsidRDefault="00725240" w:rsidP="00852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168EA" w:rsidRDefault="006168EA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4F" w:rsidRDefault="0019264F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09030" cy="3931920"/>
            <wp:effectExtent l="19050" t="0" r="127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33" cy="3927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002" w:rsidRDefault="009C7002" w:rsidP="009C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7002" w:rsidRDefault="009C7002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7002" w:rsidRDefault="009C7002" w:rsidP="009C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700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682490" cy="2506980"/>
            <wp:effectExtent l="19050" t="0" r="22860" b="762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578D" w:rsidRDefault="00CD578D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023D" w:rsidRPr="009C7002" w:rsidRDefault="009C7002" w:rsidP="0084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89B">
        <w:rPr>
          <w:rFonts w:ascii="Times New Roman" w:hAnsi="Times New Roman" w:cs="Times New Roman"/>
          <w:sz w:val="28"/>
          <w:szCs w:val="28"/>
          <w:u w:val="single"/>
        </w:rPr>
        <w:lastRenderedPageBreak/>
        <w:t>Сравнение с РБ:</w:t>
      </w:r>
    </w:p>
    <w:p w:rsidR="000B023D" w:rsidRDefault="0019264F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023D" w:rsidRDefault="000B023D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23D" w:rsidRDefault="0019264F" w:rsidP="0084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5548" cy="4168140"/>
            <wp:effectExtent l="19050" t="0" r="0" b="0"/>
            <wp:docPr id="18" name="Рисунок 1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068" cy="41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EA" w:rsidRDefault="006168EA" w:rsidP="00A3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68EA" w:rsidRDefault="006168EA" w:rsidP="0061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7D">
        <w:rPr>
          <w:rFonts w:ascii="Times New Roman" w:hAnsi="Times New Roman" w:cs="Times New Roman"/>
          <w:sz w:val="28"/>
          <w:szCs w:val="28"/>
        </w:rPr>
        <w:t>В проводимом Мониторинге рассматривались умения, которые входят в обяза</w:t>
      </w:r>
      <w:r>
        <w:rPr>
          <w:rFonts w:ascii="Times New Roman" w:hAnsi="Times New Roman" w:cs="Times New Roman"/>
          <w:sz w:val="28"/>
          <w:szCs w:val="28"/>
        </w:rPr>
        <w:t xml:space="preserve">тельный минимум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1197"/>
        <w:gridCol w:w="2489"/>
        <w:gridCol w:w="6343"/>
      </w:tblGrid>
      <w:tr w:rsidR="006168EA" w:rsidTr="00CA43E4">
        <w:trPr>
          <w:trHeight w:val="433"/>
        </w:trPr>
        <w:tc>
          <w:tcPr>
            <w:tcW w:w="1197" w:type="dxa"/>
          </w:tcPr>
          <w:p w:rsidR="006168EA" w:rsidRPr="00A82749" w:rsidRDefault="006168EA" w:rsidP="00CA4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задания </w:t>
            </w:r>
          </w:p>
        </w:tc>
        <w:tc>
          <w:tcPr>
            <w:tcW w:w="2489" w:type="dxa"/>
          </w:tcPr>
          <w:p w:rsidR="006168EA" w:rsidRPr="00A82749" w:rsidRDefault="006168EA" w:rsidP="00CA4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3" w:type="dxa"/>
          </w:tcPr>
          <w:p w:rsidR="006168EA" w:rsidRPr="00A82749" w:rsidRDefault="006168EA" w:rsidP="00CA4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i/>
                <w:sz w:val="24"/>
                <w:szCs w:val="24"/>
              </w:rPr>
              <w:t>Объект оценки</w:t>
            </w:r>
          </w:p>
        </w:tc>
      </w:tr>
      <w:tr w:rsidR="006168EA" w:rsidTr="007E0F65">
        <w:tc>
          <w:tcPr>
            <w:tcW w:w="1197" w:type="dxa"/>
          </w:tcPr>
          <w:p w:rsidR="006168EA" w:rsidRPr="00A82749" w:rsidRDefault="006168EA" w:rsidP="00CA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1, 5, 6</w:t>
            </w:r>
          </w:p>
        </w:tc>
        <w:tc>
          <w:tcPr>
            <w:tcW w:w="2489" w:type="dxa"/>
          </w:tcPr>
          <w:p w:rsidR="006168EA" w:rsidRPr="00966848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1.1., 2.2., 2.3.</w:t>
            </w:r>
          </w:p>
        </w:tc>
        <w:tc>
          <w:tcPr>
            <w:tcW w:w="6343" w:type="dxa"/>
            <w:shd w:val="clear" w:color="auto" w:fill="FFFF00"/>
          </w:tcPr>
          <w:p w:rsidR="006168EA" w:rsidRPr="006168EA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8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Умение преобразовывать одну форму представления данных в другую</w:t>
            </w:r>
          </w:p>
        </w:tc>
      </w:tr>
      <w:tr w:rsidR="006168EA" w:rsidTr="007E0F65">
        <w:tc>
          <w:tcPr>
            <w:tcW w:w="1197" w:type="dxa"/>
          </w:tcPr>
          <w:p w:rsidR="006168EA" w:rsidRPr="00A82749" w:rsidRDefault="006168EA" w:rsidP="00CA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489" w:type="dxa"/>
          </w:tcPr>
          <w:p w:rsidR="006168EA" w:rsidRPr="00966848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1.2., 2.1.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168EA" w:rsidRPr="00A82749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A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Умение распознавать, использовать и создавать объяснительные модели и представления</w:t>
            </w:r>
          </w:p>
        </w:tc>
      </w:tr>
      <w:tr w:rsidR="006168EA" w:rsidTr="00CA43E4">
        <w:tc>
          <w:tcPr>
            <w:tcW w:w="1197" w:type="dxa"/>
          </w:tcPr>
          <w:p w:rsidR="006168EA" w:rsidRPr="00A82749" w:rsidRDefault="006168EA" w:rsidP="00CA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3, 7, 13, 14</w:t>
            </w:r>
          </w:p>
        </w:tc>
        <w:tc>
          <w:tcPr>
            <w:tcW w:w="2489" w:type="dxa"/>
          </w:tcPr>
          <w:p w:rsidR="006168EA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1.3., 2.4., 3.5.1.+3.5.2., </w:t>
            </w:r>
          </w:p>
          <w:p w:rsidR="006168EA" w:rsidRPr="00966848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343" w:type="dxa"/>
            <w:tcBorders>
              <w:bottom w:val="nil"/>
            </w:tcBorders>
            <w:shd w:val="clear" w:color="auto" w:fill="92D050"/>
          </w:tcPr>
          <w:p w:rsidR="006168EA" w:rsidRPr="00A82749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Умение применять соответствующие естественнонаучные знания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объяснения явления</w:t>
            </w:r>
          </w:p>
        </w:tc>
      </w:tr>
      <w:tr w:rsidR="006168EA" w:rsidTr="00CA43E4">
        <w:tc>
          <w:tcPr>
            <w:tcW w:w="1197" w:type="dxa"/>
          </w:tcPr>
          <w:p w:rsidR="006168EA" w:rsidRPr="00A82749" w:rsidRDefault="006168EA" w:rsidP="00CA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2489" w:type="dxa"/>
          </w:tcPr>
          <w:p w:rsidR="006168EA" w:rsidRPr="00966848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2.5., 3.1., 3.2., 3.3.</w:t>
            </w:r>
          </w:p>
        </w:tc>
        <w:tc>
          <w:tcPr>
            <w:tcW w:w="6343" w:type="dxa"/>
            <w:tcBorders>
              <w:top w:val="nil"/>
            </w:tcBorders>
            <w:shd w:val="clear" w:color="auto" w:fill="B8CCE4" w:themeFill="accent1" w:themeFillTint="66"/>
          </w:tcPr>
          <w:p w:rsidR="006168EA" w:rsidRPr="00A82749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интерпретировать данные и делать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6168EA" w:rsidTr="00CA43E4">
        <w:tc>
          <w:tcPr>
            <w:tcW w:w="1197" w:type="dxa"/>
          </w:tcPr>
          <w:p w:rsidR="006168EA" w:rsidRPr="00A82749" w:rsidRDefault="006168EA" w:rsidP="00CA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</w:tcPr>
          <w:p w:rsidR="006168EA" w:rsidRPr="00966848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43" w:type="dxa"/>
            <w:shd w:val="clear" w:color="auto" w:fill="FFC000"/>
          </w:tcPr>
          <w:p w:rsidR="006168EA" w:rsidRPr="00A82749" w:rsidRDefault="006168EA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Умение выдвигать объяснительные гипотезы и предлагать способы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</w:tbl>
    <w:p w:rsidR="006168EA" w:rsidRDefault="006168EA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4962"/>
        <w:gridCol w:w="1417"/>
        <w:gridCol w:w="2693"/>
        <w:gridCol w:w="1134"/>
      </w:tblGrid>
      <w:tr w:rsidR="007E0F65" w:rsidTr="003954DD">
        <w:trPr>
          <w:trHeight w:val="433"/>
        </w:trPr>
        <w:tc>
          <w:tcPr>
            <w:tcW w:w="4962" w:type="dxa"/>
          </w:tcPr>
          <w:p w:rsidR="007E0F65" w:rsidRPr="00A82749" w:rsidRDefault="007E0F65" w:rsidP="00CA4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49">
              <w:rPr>
                <w:rFonts w:ascii="Times New Roman" w:hAnsi="Times New Roman" w:cs="Times New Roman"/>
                <w:i/>
                <w:sz w:val="24"/>
                <w:szCs w:val="24"/>
              </w:rPr>
              <w:t>Объект оценки</w:t>
            </w:r>
            <w:r w:rsidR="004D1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(УУД)</w:t>
            </w:r>
          </w:p>
        </w:tc>
        <w:tc>
          <w:tcPr>
            <w:tcW w:w="1417" w:type="dxa"/>
          </w:tcPr>
          <w:p w:rsidR="007E0F65" w:rsidRPr="00A82749" w:rsidRDefault="004D1D74" w:rsidP="003954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Набранные баллы</w:t>
            </w:r>
          </w:p>
        </w:tc>
        <w:tc>
          <w:tcPr>
            <w:tcW w:w="2693" w:type="dxa"/>
          </w:tcPr>
          <w:p w:rsidR="004D1D74" w:rsidRDefault="004D1D74" w:rsidP="004D1D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возможное</w:t>
            </w:r>
          </w:p>
          <w:p w:rsidR="007E0F65" w:rsidRDefault="004D1D74" w:rsidP="004D1D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</w:t>
            </w:r>
          </w:p>
          <w:p w:rsidR="004D1D74" w:rsidRPr="00A82749" w:rsidRDefault="004D1D74" w:rsidP="004D1D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расчета на 62 уч-ся)</w:t>
            </w:r>
          </w:p>
        </w:tc>
        <w:tc>
          <w:tcPr>
            <w:tcW w:w="1134" w:type="dxa"/>
          </w:tcPr>
          <w:p w:rsidR="007E0F65" w:rsidRPr="00A82749" w:rsidRDefault="007E0F65" w:rsidP="00CA4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0F65" w:rsidTr="003954DD">
        <w:tc>
          <w:tcPr>
            <w:tcW w:w="4962" w:type="dxa"/>
            <w:shd w:val="clear" w:color="auto" w:fill="FFFF00"/>
          </w:tcPr>
          <w:p w:rsidR="007E0F65" w:rsidRPr="006168EA" w:rsidRDefault="007E0F65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8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Умение преобразовывать одну форму представления данных в другую</w:t>
            </w:r>
          </w:p>
        </w:tc>
        <w:tc>
          <w:tcPr>
            <w:tcW w:w="1417" w:type="dxa"/>
            <w:shd w:val="clear" w:color="auto" w:fill="FFFF00"/>
          </w:tcPr>
          <w:p w:rsidR="007E0F65" w:rsidRPr="006168EA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2693" w:type="dxa"/>
            <w:shd w:val="clear" w:color="auto" w:fill="FFFF00"/>
          </w:tcPr>
          <w:p w:rsidR="007E0F65" w:rsidRPr="006168EA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186</w:t>
            </w:r>
          </w:p>
        </w:tc>
        <w:tc>
          <w:tcPr>
            <w:tcW w:w="1134" w:type="dxa"/>
            <w:shd w:val="clear" w:color="auto" w:fill="FFFF00"/>
          </w:tcPr>
          <w:p w:rsidR="007E0F65" w:rsidRPr="006168EA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41,9</w:t>
            </w:r>
            <w:r w:rsidR="004D1D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%</w:t>
            </w:r>
          </w:p>
        </w:tc>
      </w:tr>
      <w:tr w:rsidR="007E0F65" w:rsidTr="003954DD">
        <w:tc>
          <w:tcPr>
            <w:tcW w:w="49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0F65" w:rsidRPr="00A82749" w:rsidRDefault="007E0F65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A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Умение распознавать, использовать и создавать объяснительные модели и представления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0F65" w:rsidRPr="006168EA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86,5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0F65" w:rsidRPr="006168EA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0F65" w:rsidRPr="006168EA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69,8</w:t>
            </w:r>
            <w:r w:rsidR="004D1D74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 xml:space="preserve"> %</w:t>
            </w:r>
          </w:p>
        </w:tc>
      </w:tr>
      <w:tr w:rsidR="007E0F65" w:rsidTr="003954DD">
        <w:tc>
          <w:tcPr>
            <w:tcW w:w="4962" w:type="dxa"/>
            <w:tcBorders>
              <w:bottom w:val="nil"/>
            </w:tcBorders>
            <w:shd w:val="clear" w:color="auto" w:fill="92D050"/>
          </w:tcPr>
          <w:p w:rsidR="007E0F65" w:rsidRPr="00A82749" w:rsidRDefault="007E0F65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Умение применять соответствующие естественнонаучные знания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объяснения явления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92D050"/>
          </w:tcPr>
          <w:p w:rsidR="007E0F65" w:rsidRPr="00966848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92D050"/>
          </w:tcPr>
          <w:p w:rsidR="007E0F65" w:rsidRPr="00966848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2D050"/>
          </w:tcPr>
          <w:p w:rsidR="007E0F65" w:rsidRPr="00966848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D1D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E0F65" w:rsidTr="003954DD">
        <w:tc>
          <w:tcPr>
            <w:tcW w:w="4962" w:type="dxa"/>
            <w:tcBorders>
              <w:top w:val="nil"/>
            </w:tcBorders>
            <w:shd w:val="clear" w:color="auto" w:fill="B8CCE4" w:themeFill="accent1" w:themeFillTint="66"/>
          </w:tcPr>
          <w:p w:rsidR="007E0F65" w:rsidRPr="00A82749" w:rsidRDefault="007E0F65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интерпретировать данные и делать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8CCE4" w:themeFill="accent1" w:themeFillTint="66"/>
          </w:tcPr>
          <w:p w:rsidR="007E0F65" w:rsidRPr="00966848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B8CCE4" w:themeFill="accent1" w:themeFillTint="66"/>
          </w:tcPr>
          <w:p w:rsidR="007E0F65" w:rsidRPr="00966848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8CCE4" w:themeFill="accent1" w:themeFillTint="66"/>
          </w:tcPr>
          <w:p w:rsidR="007E0F65" w:rsidRPr="00966848" w:rsidRDefault="007E0F65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4D1D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E0F65" w:rsidTr="003954DD">
        <w:tc>
          <w:tcPr>
            <w:tcW w:w="4962" w:type="dxa"/>
            <w:shd w:val="clear" w:color="auto" w:fill="FFC000"/>
          </w:tcPr>
          <w:p w:rsidR="007E0F65" w:rsidRPr="00A82749" w:rsidRDefault="007E0F65" w:rsidP="00CA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Умение выдвигать объяснительные гипотезы и предлагать способы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  <w:shd w:val="clear" w:color="auto" w:fill="FFC000"/>
          </w:tcPr>
          <w:p w:rsidR="007E0F65" w:rsidRPr="00966848" w:rsidRDefault="004D1D74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C000"/>
          </w:tcPr>
          <w:p w:rsidR="007E0F65" w:rsidRPr="00966848" w:rsidRDefault="004D1D74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C000"/>
          </w:tcPr>
          <w:p w:rsidR="007E0F65" w:rsidRPr="00966848" w:rsidRDefault="004D1D74" w:rsidP="007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14,5 %</w:t>
            </w:r>
          </w:p>
        </w:tc>
      </w:tr>
    </w:tbl>
    <w:p w:rsidR="006168EA" w:rsidRDefault="006168EA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2F" w:rsidRDefault="004D1D74" w:rsidP="00A3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3084" w:rsidRPr="00333E2F" w:rsidRDefault="007B3084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E7BD9" w:rsidRDefault="007B3084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84">
        <w:rPr>
          <w:rFonts w:ascii="Times New Roman" w:hAnsi="Times New Roman" w:cs="Times New Roman"/>
          <w:sz w:val="28"/>
          <w:szCs w:val="28"/>
        </w:rPr>
        <w:t xml:space="preserve">1. </w:t>
      </w:r>
      <w:r w:rsidR="000E7BD9" w:rsidRPr="000E7BD9">
        <w:rPr>
          <w:rFonts w:ascii="Times New Roman" w:hAnsi="Times New Roman" w:cs="Times New Roman"/>
          <w:sz w:val="28"/>
          <w:szCs w:val="28"/>
        </w:rPr>
        <w:t>Технических трудностей при про</w:t>
      </w:r>
      <w:r w:rsidR="000E7BD9">
        <w:rPr>
          <w:rFonts w:ascii="Times New Roman" w:hAnsi="Times New Roman" w:cs="Times New Roman"/>
          <w:sz w:val="28"/>
          <w:szCs w:val="28"/>
        </w:rPr>
        <w:t>ведении Мониторинга не отмечено.</w:t>
      </w:r>
    </w:p>
    <w:p w:rsidR="007B3084" w:rsidRPr="00CC3787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87">
        <w:rPr>
          <w:rFonts w:ascii="Times New Roman" w:hAnsi="Times New Roman" w:cs="Times New Roman"/>
          <w:sz w:val="28"/>
          <w:szCs w:val="28"/>
        </w:rPr>
        <w:t xml:space="preserve">2. Ошибки организационного характера </w:t>
      </w:r>
      <w:r w:rsidR="009C7002" w:rsidRPr="00CC3787">
        <w:rPr>
          <w:rFonts w:ascii="Times New Roman" w:hAnsi="Times New Roman" w:cs="Times New Roman"/>
          <w:sz w:val="28"/>
          <w:szCs w:val="28"/>
        </w:rPr>
        <w:t>при</w:t>
      </w:r>
      <w:r w:rsidRPr="00CC3787">
        <w:rPr>
          <w:rFonts w:ascii="Times New Roman" w:hAnsi="Times New Roman" w:cs="Times New Roman"/>
          <w:sz w:val="28"/>
          <w:szCs w:val="28"/>
        </w:rPr>
        <w:t>сутствовали.</w:t>
      </w:r>
    </w:p>
    <w:p w:rsidR="000E7BD9" w:rsidRPr="00CC3787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87">
        <w:rPr>
          <w:rFonts w:ascii="Times New Roman" w:hAnsi="Times New Roman" w:cs="Times New Roman"/>
          <w:sz w:val="28"/>
          <w:szCs w:val="28"/>
        </w:rPr>
        <w:t>3. Объективное проведение Мониторинга.</w:t>
      </w:r>
    </w:p>
    <w:p w:rsidR="000E7BD9" w:rsidRPr="00CC3787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87">
        <w:rPr>
          <w:rFonts w:ascii="Times New Roman" w:hAnsi="Times New Roman" w:cs="Times New Roman"/>
          <w:sz w:val="28"/>
          <w:szCs w:val="28"/>
        </w:rPr>
        <w:t xml:space="preserve">4. Результаты ОО </w:t>
      </w:r>
      <w:r w:rsidR="00D77A79" w:rsidRPr="00CC3787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3787">
        <w:rPr>
          <w:rFonts w:ascii="Times New Roman" w:hAnsi="Times New Roman" w:cs="Times New Roman"/>
          <w:sz w:val="28"/>
          <w:szCs w:val="28"/>
        </w:rPr>
        <w:t>результат</w:t>
      </w:r>
      <w:r w:rsidR="00D77A79" w:rsidRPr="00CC3787">
        <w:rPr>
          <w:rFonts w:ascii="Times New Roman" w:hAnsi="Times New Roman" w:cs="Times New Roman"/>
          <w:sz w:val="28"/>
          <w:szCs w:val="28"/>
        </w:rPr>
        <w:t>ов</w:t>
      </w:r>
      <w:r w:rsidRPr="00CC3787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0E7BD9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87">
        <w:rPr>
          <w:rFonts w:ascii="Times New Roman" w:hAnsi="Times New Roman" w:cs="Times New Roman"/>
          <w:sz w:val="28"/>
          <w:szCs w:val="28"/>
        </w:rPr>
        <w:t xml:space="preserve">5. Уровень </w:t>
      </w:r>
      <w:proofErr w:type="spellStart"/>
      <w:r w:rsidRPr="00CC37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3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002" w:rsidRPr="00CC378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C3787">
        <w:rPr>
          <w:rFonts w:ascii="Times New Roman" w:hAnsi="Times New Roman" w:cs="Times New Roman"/>
          <w:sz w:val="28"/>
          <w:szCs w:val="28"/>
        </w:rPr>
        <w:t xml:space="preserve"> грамотности как составляющей функциональной грамотности</w:t>
      </w:r>
      <w:r w:rsidR="00D77A79" w:rsidRPr="00CC3787">
        <w:rPr>
          <w:rFonts w:ascii="Times New Roman" w:hAnsi="Times New Roman" w:cs="Times New Roman"/>
          <w:sz w:val="28"/>
          <w:szCs w:val="28"/>
        </w:rPr>
        <w:t xml:space="preserve"> – </w:t>
      </w:r>
      <w:r w:rsidR="009C7002" w:rsidRPr="00CC3787">
        <w:rPr>
          <w:rFonts w:ascii="Times New Roman" w:hAnsi="Times New Roman" w:cs="Times New Roman"/>
          <w:sz w:val="28"/>
          <w:szCs w:val="28"/>
        </w:rPr>
        <w:t>ниже среднего</w:t>
      </w:r>
      <w:r w:rsidR="00D77A79" w:rsidRPr="00CC37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7002" w:rsidRPr="00CC3787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="009C7002" w:rsidRPr="00CC3787">
        <w:rPr>
          <w:rFonts w:ascii="Times New Roman" w:hAnsi="Times New Roman" w:cs="Times New Roman"/>
          <w:sz w:val="28"/>
          <w:szCs w:val="28"/>
        </w:rPr>
        <w:t xml:space="preserve"> грамотность у обучающихся 8</w:t>
      </w:r>
      <w:r w:rsidR="00D77A79" w:rsidRPr="00CC3787">
        <w:rPr>
          <w:rFonts w:ascii="Times New Roman" w:hAnsi="Times New Roman" w:cs="Times New Roman"/>
          <w:sz w:val="28"/>
          <w:szCs w:val="28"/>
        </w:rPr>
        <w:t>-х классов сформирована</w:t>
      </w:r>
      <w:r w:rsidR="009C7002" w:rsidRPr="00CC3787">
        <w:rPr>
          <w:rFonts w:ascii="Times New Roman" w:hAnsi="Times New Roman" w:cs="Times New Roman"/>
          <w:sz w:val="28"/>
          <w:szCs w:val="28"/>
        </w:rPr>
        <w:t xml:space="preserve"> на низком уровне</w:t>
      </w:r>
      <w:r w:rsidR="00D77A79">
        <w:rPr>
          <w:rFonts w:ascii="Times New Roman" w:hAnsi="Times New Roman" w:cs="Times New Roman"/>
          <w:sz w:val="28"/>
          <w:szCs w:val="28"/>
        </w:rPr>
        <w:t>.</w:t>
      </w:r>
    </w:p>
    <w:p w:rsidR="00333E2F" w:rsidRDefault="00333E2F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Учащиеся лучше справились с заданиями, направленными на у</w:t>
      </w:r>
      <w:r w:rsidRPr="00333E2F">
        <w:rPr>
          <w:rFonts w:ascii="Times New Roman" w:hAnsi="Times New Roman" w:cs="Times New Roman"/>
          <w:sz w:val="28"/>
          <w:szCs w:val="28"/>
        </w:rPr>
        <w:t>мение распознавать, использовать и создавать объясн</w:t>
      </w:r>
      <w:r>
        <w:rPr>
          <w:rFonts w:ascii="Times New Roman" w:hAnsi="Times New Roman" w:cs="Times New Roman"/>
          <w:sz w:val="28"/>
          <w:szCs w:val="28"/>
        </w:rPr>
        <w:t>ительные модели и представления.</w:t>
      </w:r>
    </w:p>
    <w:p w:rsidR="00333E2F" w:rsidRDefault="00333E2F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Необходимо развивать у учащихся у</w:t>
      </w:r>
      <w:r w:rsidRPr="00333E2F">
        <w:rPr>
          <w:rFonts w:ascii="Times New Roman" w:hAnsi="Times New Roman" w:cs="Times New Roman"/>
          <w:sz w:val="28"/>
          <w:szCs w:val="28"/>
        </w:rPr>
        <w:t>мение выдвигать объяснительные гипотезы и предлагать способы их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A79" w:rsidRPr="00D77A79" w:rsidRDefault="00D77A79" w:rsidP="00D77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79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14D5" w:rsidRPr="00F514D5" w:rsidRDefault="00D77A79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79">
        <w:rPr>
          <w:rFonts w:ascii="Times New Roman" w:hAnsi="Times New Roman" w:cs="Times New Roman"/>
          <w:sz w:val="28"/>
          <w:szCs w:val="28"/>
        </w:rPr>
        <w:t>1.</w:t>
      </w:r>
      <w:r w:rsidR="00114C86">
        <w:rPr>
          <w:rFonts w:ascii="Times New Roman" w:hAnsi="Times New Roman" w:cs="Times New Roman"/>
          <w:sz w:val="28"/>
          <w:szCs w:val="28"/>
        </w:rPr>
        <w:t xml:space="preserve"> </w:t>
      </w:r>
      <w:r w:rsidRPr="00D77A79">
        <w:rPr>
          <w:rFonts w:ascii="Times New Roman" w:hAnsi="Times New Roman" w:cs="Times New Roman"/>
          <w:sz w:val="28"/>
          <w:szCs w:val="28"/>
        </w:rPr>
        <w:t xml:space="preserve">Особое внимание при работе </w:t>
      </w:r>
      <w:r w:rsidR="00F514D5">
        <w:rPr>
          <w:rFonts w:ascii="Times New Roman" w:hAnsi="Times New Roman" w:cs="Times New Roman"/>
          <w:sz w:val="28"/>
          <w:szCs w:val="28"/>
        </w:rPr>
        <w:t xml:space="preserve">над развитием </w:t>
      </w:r>
      <w:r w:rsidR="00F514D5" w:rsidRPr="00F514D5">
        <w:rPr>
          <w:rFonts w:ascii="Times New Roman" w:hAnsi="Times New Roman" w:cs="Times New Roman"/>
          <w:sz w:val="28"/>
          <w:szCs w:val="28"/>
        </w:rPr>
        <w:t xml:space="preserve">ЕНГ </w:t>
      </w:r>
      <w:r w:rsidR="00F514D5">
        <w:rPr>
          <w:rFonts w:ascii="Times New Roman" w:hAnsi="Times New Roman" w:cs="Times New Roman"/>
          <w:sz w:val="28"/>
          <w:szCs w:val="28"/>
        </w:rPr>
        <w:t>уделить</w:t>
      </w:r>
      <w:r w:rsidR="00F514D5" w:rsidRPr="00F514D5">
        <w:rPr>
          <w:rFonts w:ascii="Times New Roman" w:hAnsi="Times New Roman" w:cs="Times New Roman"/>
          <w:sz w:val="28"/>
          <w:szCs w:val="28"/>
        </w:rPr>
        <w:t xml:space="preserve"> </w:t>
      </w:r>
      <w:r w:rsidR="00F514D5">
        <w:rPr>
          <w:rFonts w:ascii="Times New Roman" w:hAnsi="Times New Roman" w:cs="Times New Roman"/>
          <w:sz w:val="28"/>
          <w:szCs w:val="28"/>
        </w:rPr>
        <w:t xml:space="preserve">тем </w:t>
      </w:r>
      <w:r w:rsidR="00F514D5" w:rsidRPr="00F514D5">
        <w:rPr>
          <w:rFonts w:ascii="Times New Roman" w:hAnsi="Times New Roman" w:cs="Times New Roman"/>
          <w:sz w:val="28"/>
          <w:szCs w:val="28"/>
        </w:rPr>
        <w:t>задания</w:t>
      </w:r>
      <w:r w:rsidR="00F514D5">
        <w:rPr>
          <w:rFonts w:ascii="Times New Roman" w:hAnsi="Times New Roman" w:cs="Times New Roman"/>
          <w:sz w:val="28"/>
          <w:szCs w:val="28"/>
        </w:rPr>
        <w:t xml:space="preserve">м, для выполнения которых </w:t>
      </w:r>
      <w:r w:rsidR="00F514D5" w:rsidRPr="00F514D5">
        <w:rPr>
          <w:rFonts w:ascii="Times New Roman" w:hAnsi="Times New Roman" w:cs="Times New Roman"/>
          <w:sz w:val="28"/>
          <w:szCs w:val="28"/>
        </w:rPr>
        <w:t>учащиеся должны уметь применять следующие виды деятельности:</w:t>
      </w:r>
    </w:p>
    <w:p w:rsidR="00F514D5" w:rsidRPr="00F514D5" w:rsidRDefault="00F514D5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4D5">
        <w:rPr>
          <w:rFonts w:ascii="Times New Roman" w:hAnsi="Times New Roman" w:cs="Times New Roman"/>
          <w:sz w:val="28"/>
          <w:szCs w:val="28"/>
        </w:rPr>
        <w:t>распознавать вопросы, идеи и</w:t>
      </w:r>
      <w:r>
        <w:rPr>
          <w:rFonts w:ascii="Times New Roman" w:hAnsi="Times New Roman" w:cs="Times New Roman"/>
          <w:sz w:val="28"/>
          <w:szCs w:val="28"/>
        </w:rPr>
        <w:t xml:space="preserve">ли проблемы, которые могут быть </w:t>
      </w:r>
      <w:r w:rsidRPr="00F514D5">
        <w:rPr>
          <w:rFonts w:ascii="Times New Roman" w:hAnsi="Times New Roman" w:cs="Times New Roman"/>
          <w:sz w:val="28"/>
          <w:szCs w:val="28"/>
        </w:rPr>
        <w:t>исследованы научными методами;</w:t>
      </w:r>
    </w:p>
    <w:p w:rsidR="00F514D5" w:rsidRDefault="00F514D5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4D5">
        <w:rPr>
          <w:rFonts w:ascii="Times New Roman" w:hAnsi="Times New Roman" w:cs="Times New Roman"/>
          <w:sz w:val="28"/>
          <w:szCs w:val="28"/>
        </w:rPr>
        <w:t>выделять информацию (об</w:t>
      </w:r>
      <w:r>
        <w:rPr>
          <w:rFonts w:ascii="Times New Roman" w:hAnsi="Times New Roman" w:cs="Times New Roman"/>
          <w:sz w:val="28"/>
          <w:szCs w:val="28"/>
        </w:rPr>
        <w:t xml:space="preserve">ъекты, факты, экспериментальные </w:t>
      </w:r>
      <w:r w:rsidRPr="00F514D5">
        <w:rPr>
          <w:rFonts w:ascii="Times New Roman" w:hAnsi="Times New Roman" w:cs="Times New Roman"/>
          <w:sz w:val="28"/>
          <w:szCs w:val="28"/>
        </w:rPr>
        <w:t>данные и др.), необходимую для нахождения док</w:t>
      </w:r>
      <w:r>
        <w:rPr>
          <w:rFonts w:ascii="Times New Roman" w:hAnsi="Times New Roman" w:cs="Times New Roman"/>
          <w:sz w:val="28"/>
          <w:szCs w:val="28"/>
        </w:rPr>
        <w:t xml:space="preserve">азательств и подтверждения </w:t>
      </w:r>
      <w:r w:rsidRPr="00F514D5">
        <w:rPr>
          <w:rFonts w:ascii="Times New Roman" w:hAnsi="Times New Roman" w:cs="Times New Roman"/>
          <w:sz w:val="28"/>
          <w:szCs w:val="28"/>
        </w:rPr>
        <w:t>выводов при пр</w:t>
      </w:r>
      <w:r>
        <w:rPr>
          <w:rFonts w:ascii="Times New Roman" w:hAnsi="Times New Roman" w:cs="Times New Roman"/>
          <w:sz w:val="28"/>
          <w:szCs w:val="28"/>
        </w:rPr>
        <w:t>оведении научного исследования;</w:t>
      </w:r>
    </w:p>
    <w:p w:rsidR="00F514D5" w:rsidRPr="00F514D5" w:rsidRDefault="00F514D5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4D5">
        <w:rPr>
          <w:rFonts w:ascii="Times New Roman" w:hAnsi="Times New Roman" w:cs="Times New Roman"/>
          <w:sz w:val="28"/>
          <w:szCs w:val="28"/>
        </w:rPr>
        <w:t xml:space="preserve"> делать вывод (заключение) или</w:t>
      </w:r>
      <w:r>
        <w:rPr>
          <w:rFonts w:ascii="Times New Roman" w:hAnsi="Times New Roman" w:cs="Times New Roman"/>
          <w:sz w:val="28"/>
          <w:szCs w:val="28"/>
        </w:rPr>
        <w:t xml:space="preserve"> оценивать уже сделанные выводы </w:t>
      </w:r>
      <w:r w:rsidRPr="00F514D5">
        <w:rPr>
          <w:rFonts w:ascii="Times New Roman" w:hAnsi="Times New Roman" w:cs="Times New Roman"/>
          <w:sz w:val="28"/>
          <w:szCs w:val="28"/>
        </w:rPr>
        <w:t>с учетом предложенной ситуации;</w:t>
      </w:r>
    </w:p>
    <w:p w:rsidR="00F514D5" w:rsidRPr="00F514D5" w:rsidRDefault="00F514D5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D5">
        <w:rPr>
          <w:rFonts w:ascii="Times New Roman" w:hAnsi="Times New Roman" w:cs="Times New Roman"/>
          <w:sz w:val="28"/>
          <w:szCs w:val="28"/>
        </w:rPr>
        <w:t>демонстрировать коммуникат</w:t>
      </w:r>
      <w:r>
        <w:rPr>
          <w:rFonts w:ascii="Times New Roman" w:hAnsi="Times New Roman" w:cs="Times New Roman"/>
          <w:sz w:val="28"/>
          <w:szCs w:val="28"/>
        </w:rPr>
        <w:t xml:space="preserve">ивные умения: </w:t>
      </w:r>
      <w:proofErr w:type="spellStart"/>
      <w:r w:rsidR="00CD578D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14D5">
        <w:rPr>
          <w:rFonts w:ascii="Times New Roman" w:hAnsi="Times New Roman" w:cs="Times New Roman"/>
          <w:sz w:val="28"/>
          <w:szCs w:val="28"/>
        </w:rPr>
        <w:t>четко и ясно формулировать выводы, доказательства и др.;</w:t>
      </w:r>
    </w:p>
    <w:p w:rsidR="00F514D5" w:rsidRDefault="00F514D5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4D5">
        <w:rPr>
          <w:rFonts w:ascii="Times New Roman" w:hAnsi="Times New Roman" w:cs="Times New Roman"/>
          <w:sz w:val="28"/>
          <w:szCs w:val="28"/>
        </w:rPr>
        <w:t>демонстрировать знание</w:t>
      </w:r>
      <w:r>
        <w:rPr>
          <w:rFonts w:ascii="Times New Roman" w:hAnsi="Times New Roman" w:cs="Times New Roman"/>
          <w:sz w:val="28"/>
          <w:szCs w:val="28"/>
        </w:rPr>
        <w:t xml:space="preserve"> и понимание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D5">
        <w:rPr>
          <w:rFonts w:ascii="Times New Roman" w:hAnsi="Times New Roman" w:cs="Times New Roman"/>
          <w:sz w:val="28"/>
          <w:szCs w:val="28"/>
        </w:rPr>
        <w:t>понятий.</w:t>
      </w:r>
    </w:p>
    <w:p w:rsidR="00F514D5" w:rsidRDefault="00114C86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4D5">
        <w:rPr>
          <w:rFonts w:ascii="Times New Roman" w:hAnsi="Times New Roman" w:cs="Times New Roman"/>
          <w:sz w:val="28"/>
          <w:szCs w:val="28"/>
        </w:rPr>
        <w:t xml:space="preserve">. Продолжить использовать задания для формирования </w:t>
      </w:r>
      <w:proofErr w:type="spellStart"/>
      <w:proofErr w:type="gramStart"/>
      <w:r w:rsidR="00F514D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F514D5">
        <w:rPr>
          <w:rFonts w:ascii="Times New Roman" w:hAnsi="Times New Roman" w:cs="Times New Roman"/>
          <w:sz w:val="28"/>
          <w:szCs w:val="28"/>
        </w:rPr>
        <w:t xml:space="preserve"> грамотности, размещённые</w:t>
      </w:r>
      <w:r w:rsidR="00F514D5" w:rsidRPr="00F514D5">
        <w:rPr>
          <w:rFonts w:ascii="Times New Roman" w:hAnsi="Times New Roman" w:cs="Times New Roman"/>
          <w:sz w:val="28"/>
          <w:szCs w:val="28"/>
        </w:rPr>
        <w:t xml:space="preserve"> в электронном </w:t>
      </w:r>
      <w:r w:rsidR="00F514D5">
        <w:rPr>
          <w:rFonts w:ascii="Times New Roman" w:hAnsi="Times New Roman" w:cs="Times New Roman"/>
          <w:sz w:val="28"/>
          <w:szCs w:val="28"/>
        </w:rPr>
        <w:t xml:space="preserve">формате на платформе Российской </w:t>
      </w:r>
      <w:r w:rsidR="00F514D5" w:rsidRPr="00F514D5">
        <w:rPr>
          <w:rFonts w:ascii="Times New Roman" w:hAnsi="Times New Roman" w:cs="Times New Roman"/>
          <w:sz w:val="28"/>
          <w:szCs w:val="28"/>
        </w:rPr>
        <w:t>электронной школы (РЭШ).</w:t>
      </w:r>
    </w:p>
    <w:p w:rsidR="00F514D5" w:rsidRDefault="00114C86" w:rsidP="00F5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4D5">
        <w:rPr>
          <w:rFonts w:ascii="Times New Roman" w:hAnsi="Times New Roman" w:cs="Times New Roman"/>
          <w:sz w:val="28"/>
          <w:szCs w:val="28"/>
        </w:rPr>
        <w:t xml:space="preserve">. </w:t>
      </w:r>
      <w:r w:rsidR="00F514D5" w:rsidRPr="00F514D5">
        <w:rPr>
          <w:rFonts w:ascii="Times New Roman" w:hAnsi="Times New Roman" w:cs="Times New Roman"/>
          <w:sz w:val="28"/>
          <w:szCs w:val="28"/>
        </w:rPr>
        <w:t xml:space="preserve">Для формирования ЕНГ </w:t>
      </w:r>
      <w:r w:rsidR="00F514D5">
        <w:rPr>
          <w:rFonts w:ascii="Times New Roman" w:hAnsi="Times New Roman" w:cs="Times New Roman"/>
          <w:sz w:val="28"/>
          <w:szCs w:val="28"/>
        </w:rPr>
        <w:t xml:space="preserve">учителям-предметникам использовать следующие меры, а именно </w:t>
      </w:r>
      <w:r w:rsidR="00F514D5" w:rsidRPr="00F514D5">
        <w:rPr>
          <w:rFonts w:ascii="Times New Roman" w:hAnsi="Times New Roman" w:cs="Times New Roman"/>
          <w:sz w:val="28"/>
          <w:szCs w:val="28"/>
        </w:rPr>
        <w:t xml:space="preserve">согласование общих задач </w:t>
      </w:r>
      <w:proofErr w:type="spellStart"/>
      <w:proofErr w:type="gramStart"/>
      <w:r w:rsidR="00F514D5" w:rsidRPr="00F514D5">
        <w:rPr>
          <w:rFonts w:ascii="Times New Roman" w:hAnsi="Times New Roman" w:cs="Times New Roman"/>
          <w:sz w:val="28"/>
          <w:szCs w:val="28"/>
        </w:rPr>
        <w:t>естественно</w:t>
      </w:r>
      <w:r w:rsidR="00F514D5">
        <w:rPr>
          <w:rFonts w:ascii="Times New Roman" w:hAnsi="Times New Roman" w:cs="Times New Roman"/>
          <w:sz w:val="28"/>
          <w:szCs w:val="28"/>
        </w:rPr>
        <w:t>-</w:t>
      </w:r>
      <w:r w:rsidR="00F514D5" w:rsidRPr="00F514D5">
        <w:rPr>
          <w:rFonts w:ascii="Times New Roman" w:hAnsi="Times New Roman" w:cs="Times New Roman"/>
          <w:sz w:val="28"/>
          <w:szCs w:val="28"/>
        </w:rPr>
        <w:t>науч</w:t>
      </w:r>
      <w:r w:rsidR="0075004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750047">
        <w:rPr>
          <w:rFonts w:ascii="Times New Roman" w:hAnsi="Times New Roman" w:cs="Times New Roman"/>
          <w:sz w:val="28"/>
          <w:szCs w:val="28"/>
        </w:rPr>
        <w:t xml:space="preserve"> образования в преподавании </w:t>
      </w:r>
      <w:r w:rsidR="00F514D5" w:rsidRPr="00F514D5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r w:rsidR="00F514D5" w:rsidRPr="00F514D5">
        <w:rPr>
          <w:rFonts w:ascii="Times New Roman" w:hAnsi="Times New Roman" w:cs="Times New Roman"/>
          <w:sz w:val="28"/>
          <w:szCs w:val="28"/>
        </w:rPr>
        <w:t>естественно</w:t>
      </w:r>
      <w:r w:rsidR="00750047">
        <w:rPr>
          <w:rFonts w:ascii="Times New Roman" w:hAnsi="Times New Roman" w:cs="Times New Roman"/>
          <w:sz w:val="28"/>
          <w:szCs w:val="28"/>
        </w:rPr>
        <w:t>-</w:t>
      </w:r>
      <w:r w:rsidR="00F514D5" w:rsidRPr="00F514D5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="00F514D5" w:rsidRPr="00F514D5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750047">
        <w:rPr>
          <w:rFonts w:ascii="Times New Roman" w:hAnsi="Times New Roman" w:cs="Times New Roman"/>
          <w:sz w:val="28"/>
          <w:szCs w:val="28"/>
        </w:rPr>
        <w:t xml:space="preserve"> (биология, химия, физика, география); с</w:t>
      </w:r>
      <w:r w:rsidR="00750047" w:rsidRPr="00750047">
        <w:rPr>
          <w:rFonts w:ascii="Times New Roman" w:hAnsi="Times New Roman" w:cs="Times New Roman"/>
          <w:sz w:val="28"/>
          <w:szCs w:val="28"/>
        </w:rPr>
        <w:t>одержательные области</w:t>
      </w:r>
      <w:r w:rsidR="00750047">
        <w:rPr>
          <w:rFonts w:ascii="Times New Roman" w:hAnsi="Times New Roman" w:cs="Times New Roman"/>
          <w:sz w:val="28"/>
          <w:szCs w:val="28"/>
        </w:rPr>
        <w:t xml:space="preserve"> ЕНГ</w:t>
      </w:r>
      <w:r w:rsidR="00750047" w:rsidRPr="00750047">
        <w:rPr>
          <w:rFonts w:ascii="Times New Roman" w:hAnsi="Times New Roman" w:cs="Times New Roman"/>
          <w:sz w:val="28"/>
          <w:szCs w:val="28"/>
        </w:rPr>
        <w:t xml:space="preserve"> </w:t>
      </w:r>
      <w:r w:rsidR="00CD578D">
        <w:rPr>
          <w:rFonts w:ascii="Times New Roman" w:hAnsi="Times New Roman" w:cs="Times New Roman"/>
          <w:sz w:val="28"/>
          <w:szCs w:val="28"/>
        </w:rPr>
        <w:t>соотно</w:t>
      </w:r>
      <w:r w:rsidR="00750047">
        <w:rPr>
          <w:rFonts w:ascii="Times New Roman" w:hAnsi="Times New Roman" w:cs="Times New Roman"/>
          <w:sz w:val="28"/>
          <w:szCs w:val="28"/>
        </w:rPr>
        <w:t>сить</w:t>
      </w:r>
      <w:r w:rsidR="00750047" w:rsidRPr="00750047">
        <w:rPr>
          <w:rFonts w:ascii="Times New Roman" w:hAnsi="Times New Roman" w:cs="Times New Roman"/>
          <w:sz w:val="28"/>
          <w:szCs w:val="28"/>
        </w:rPr>
        <w:t xml:space="preserve"> с предметными знаниями</w:t>
      </w:r>
      <w:r w:rsidR="00750047">
        <w:rPr>
          <w:rFonts w:ascii="Times New Roman" w:hAnsi="Times New Roman" w:cs="Times New Roman"/>
          <w:sz w:val="28"/>
          <w:szCs w:val="28"/>
        </w:rPr>
        <w:t xml:space="preserve"> по отдельным предметам</w:t>
      </w:r>
      <w:r w:rsidR="00750047" w:rsidRPr="00750047">
        <w:rPr>
          <w:rFonts w:ascii="Times New Roman" w:hAnsi="Times New Roman" w:cs="Times New Roman"/>
          <w:sz w:val="28"/>
          <w:szCs w:val="28"/>
        </w:rPr>
        <w:t>.</w:t>
      </w:r>
    </w:p>
    <w:p w:rsidR="00750047" w:rsidRDefault="00114C86" w:rsidP="0075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047">
        <w:rPr>
          <w:rFonts w:ascii="Times New Roman" w:hAnsi="Times New Roman" w:cs="Times New Roman"/>
          <w:sz w:val="28"/>
          <w:szCs w:val="28"/>
        </w:rPr>
        <w:t xml:space="preserve">. Самостоятельная работа учителей-предметников по восполнению дефицита </w:t>
      </w:r>
      <w:r w:rsidR="00750047" w:rsidRPr="00750047">
        <w:rPr>
          <w:rFonts w:ascii="Times New Roman" w:hAnsi="Times New Roman" w:cs="Times New Roman"/>
          <w:sz w:val="28"/>
          <w:szCs w:val="28"/>
        </w:rPr>
        <w:t>в обла</w:t>
      </w:r>
      <w:r w:rsidR="00750047">
        <w:rPr>
          <w:rFonts w:ascii="Times New Roman" w:hAnsi="Times New Roman" w:cs="Times New Roman"/>
          <w:sz w:val="28"/>
          <w:szCs w:val="28"/>
        </w:rPr>
        <w:t>сти формирования функциональной грамотности в целом.</w:t>
      </w:r>
    </w:p>
    <w:p w:rsidR="00F514D5" w:rsidRDefault="00F514D5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D5" w:rsidRDefault="00F514D5" w:rsidP="00D7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C4" w:rsidRDefault="000550C4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заместитель директора по УВР Алина Т.Н.</w:t>
      </w:r>
    </w:p>
    <w:p w:rsidR="000E7BD9" w:rsidRPr="007B3084" w:rsidRDefault="000E7BD9" w:rsidP="00A3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BD9" w:rsidRPr="007B3084" w:rsidSect="009C7002">
      <w:headerReference w:type="default" r:id="rId1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16" w:rsidRDefault="009A0216" w:rsidP="008F657D">
      <w:pPr>
        <w:spacing w:after="0" w:line="240" w:lineRule="auto"/>
      </w:pPr>
      <w:r>
        <w:separator/>
      </w:r>
    </w:p>
  </w:endnote>
  <w:endnote w:type="continuationSeparator" w:id="0">
    <w:p w:rsidR="009A0216" w:rsidRDefault="009A0216" w:rsidP="008F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16" w:rsidRDefault="009A0216" w:rsidP="008F657D">
      <w:pPr>
        <w:spacing w:after="0" w:line="240" w:lineRule="auto"/>
      </w:pPr>
      <w:r>
        <w:separator/>
      </w:r>
    </w:p>
  </w:footnote>
  <w:footnote w:type="continuationSeparator" w:id="0">
    <w:p w:rsidR="009A0216" w:rsidRDefault="009A0216" w:rsidP="008F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86001"/>
      <w:docPartObj>
        <w:docPartGallery w:val="Page Numbers (Top of Page)"/>
        <w:docPartUnique/>
      </w:docPartObj>
    </w:sdtPr>
    <w:sdtContent>
      <w:p w:rsidR="009A0216" w:rsidRDefault="000E207C">
        <w:pPr>
          <w:pStyle w:val="a3"/>
          <w:jc w:val="center"/>
        </w:pPr>
        <w:fldSimple w:instr="PAGE   \* MERGEFORMAT">
          <w:r w:rsidR="001154FC">
            <w:rPr>
              <w:noProof/>
            </w:rPr>
            <w:t>7</w:t>
          </w:r>
        </w:fldSimple>
      </w:p>
    </w:sdtContent>
  </w:sdt>
  <w:p w:rsidR="009A0216" w:rsidRDefault="009A02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A5"/>
    <w:rsid w:val="000078DC"/>
    <w:rsid w:val="00043ED7"/>
    <w:rsid w:val="000550C4"/>
    <w:rsid w:val="00093DAC"/>
    <w:rsid w:val="00094BBF"/>
    <w:rsid w:val="000B023D"/>
    <w:rsid w:val="000D6613"/>
    <w:rsid w:val="000E207C"/>
    <w:rsid w:val="000E7BD9"/>
    <w:rsid w:val="000F0262"/>
    <w:rsid w:val="000F380D"/>
    <w:rsid w:val="001037A5"/>
    <w:rsid w:val="00114C86"/>
    <w:rsid w:val="001154FC"/>
    <w:rsid w:val="00117C09"/>
    <w:rsid w:val="00127DF8"/>
    <w:rsid w:val="00130462"/>
    <w:rsid w:val="001377AB"/>
    <w:rsid w:val="00176C83"/>
    <w:rsid w:val="0018351D"/>
    <w:rsid w:val="0019264F"/>
    <w:rsid w:val="001C4684"/>
    <w:rsid w:val="0025452C"/>
    <w:rsid w:val="00290577"/>
    <w:rsid w:val="002B7519"/>
    <w:rsid w:val="002D11FD"/>
    <w:rsid w:val="00321F47"/>
    <w:rsid w:val="00333E2F"/>
    <w:rsid w:val="00380F9E"/>
    <w:rsid w:val="003954DD"/>
    <w:rsid w:val="004218DC"/>
    <w:rsid w:val="0043244E"/>
    <w:rsid w:val="004C7877"/>
    <w:rsid w:val="004D1D74"/>
    <w:rsid w:val="004E7643"/>
    <w:rsid w:val="005228AE"/>
    <w:rsid w:val="00580DA6"/>
    <w:rsid w:val="00584A06"/>
    <w:rsid w:val="0059439E"/>
    <w:rsid w:val="005E4DCD"/>
    <w:rsid w:val="005E7D08"/>
    <w:rsid w:val="006168EA"/>
    <w:rsid w:val="00640332"/>
    <w:rsid w:val="00647A05"/>
    <w:rsid w:val="00654C5A"/>
    <w:rsid w:val="00684EBA"/>
    <w:rsid w:val="00686CE2"/>
    <w:rsid w:val="006C1C68"/>
    <w:rsid w:val="006C5E87"/>
    <w:rsid w:val="006E3733"/>
    <w:rsid w:val="006E4E5F"/>
    <w:rsid w:val="00725240"/>
    <w:rsid w:val="00750047"/>
    <w:rsid w:val="00763230"/>
    <w:rsid w:val="00793F6F"/>
    <w:rsid w:val="007B3084"/>
    <w:rsid w:val="007E0F65"/>
    <w:rsid w:val="007E7643"/>
    <w:rsid w:val="00841E32"/>
    <w:rsid w:val="008429D0"/>
    <w:rsid w:val="0085265A"/>
    <w:rsid w:val="00870DCC"/>
    <w:rsid w:val="008F657D"/>
    <w:rsid w:val="00912694"/>
    <w:rsid w:val="00966848"/>
    <w:rsid w:val="0098120A"/>
    <w:rsid w:val="00983D9A"/>
    <w:rsid w:val="009A0216"/>
    <w:rsid w:val="009A554D"/>
    <w:rsid w:val="009C0ACF"/>
    <w:rsid w:val="009C2AAC"/>
    <w:rsid w:val="009C7002"/>
    <w:rsid w:val="00A025C3"/>
    <w:rsid w:val="00A3689B"/>
    <w:rsid w:val="00A40505"/>
    <w:rsid w:val="00A42373"/>
    <w:rsid w:val="00A52320"/>
    <w:rsid w:val="00A73033"/>
    <w:rsid w:val="00A82749"/>
    <w:rsid w:val="00A91BEB"/>
    <w:rsid w:val="00A94DB6"/>
    <w:rsid w:val="00AC1F1D"/>
    <w:rsid w:val="00BA67A5"/>
    <w:rsid w:val="00BD10A0"/>
    <w:rsid w:val="00BF0FE8"/>
    <w:rsid w:val="00C32856"/>
    <w:rsid w:val="00C729D4"/>
    <w:rsid w:val="00CC3787"/>
    <w:rsid w:val="00CD578D"/>
    <w:rsid w:val="00CF06C3"/>
    <w:rsid w:val="00D77A79"/>
    <w:rsid w:val="00D77D2E"/>
    <w:rsid w:val="00DB0659"/>
    <w:rsid w:val="00DC3437"/>
    <w:rsid w:val="00DD691B"/>
    <w:rsid w:val="00DE7095"/>
    <w:rsid w:val="00E40DBE"/>
    <w:rsid w:val="00E505A8"/>
    <w:rsid w:val="00E71A39"/>
    <w:rsid w:val="00ED17AB"/>
    <w:rsid w:val="00F514D5"/>
    <w:rsid w:val="00F518F7"/>
    <w:rsid w:val="00F53E9A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57D"/>
  </w:style>
  <w:style w:type="paragraph" w:styleId="a5">
    <w:name w:val="footer"/>
    <w:basedOn w:val="a"/>
    <w:link w:val="a6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57D"/>
  </w:style>
  <w:style w:type="table" w:styleId="a7">
    <w:name w:val="Table Grid"/>
    <w:basedOn w:val="a1"/>
    <w:uiPriority w:val="59"/>
    <w:rsid w:val="00F5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BD1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57D"/>
  </w:style>
  <w:style w:type="paragraph" w:styleId="a5">
    <w:name w:val="footer"/>
    <w:basedOn w:val="a"/>
    <w:link w:val="a6"/>
    <w:uiPriority w:val="99"/>
    <w:unhideWhenUsed/>
    <w:rsid w:val="008F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57D"/>
  </w:style>
  <w:style w:type="table" w:styleId="a7">
    <w:name w:val="Table Grid"/>
    <w:basedOn w:val="a1"/>
    <w:uiPriority w:val="59"/>
    <w:rsid w:val="00F5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BD1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сформированности МГ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32</c:v>
                </c:pt>
                <c:pt idx="2">
                  <c:v>19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РБ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Не сформирована</c:v>
                </c:pt>
                <c:pt idx="1">
                  <c:v>Сформирована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69.8</c:v>
                </c:pt>
                <c:pt idx="1">
                  <c:v>30.2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МАОУ "Гимназия № 86"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Не сформирована</c:v>
                </c:pt>
                <c:pt idx="1">
                  <c:v>Сформирована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58.05</c:v>
                </c:pt>
                <c:pt idx="1">
                  <c:v>41.89</c:v>
                </c:pt>
              </c:numCache>
            </c:numRef>
          </c:val>
        </c:ser>
        <c:axId val="86448000"/>
        <c:axId val="86449536"/>
      </c:barChart>
      <c:catAx>
        <c:axId val="86448000"/>
        <c:scaling>
          <c:orientation val="minMax"/>
        </c:scaling>
        <c:axPos val="b"/>
        <c:tickLblPos val="nextTo"/>
        <c:crossAx val="86449536"/>
        <c:crosses val="autoZero"/>
        <c:auto val="1"/>
        <c:lblAlgn val="ctr"/>
        <c:lblOffset val="100"/>
      </c:catAx>
      <c:valAx>
        <c:axId val="86449536"/>
        <c:scaling>
          <c:orientation val="minMax"/>
        </c:scaling>
        <c:axPos val="l"/>
        <c:majorGridlines/>
        <c:numFmt formatCode="General" sourceLinked="1"/>
        <c:tickLblPos val="nextTo"/>
        <c:crossAx val="864480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41.9</c:v>
                </c:pt>
                <c:pt idx="1">
                  <c:v>69.8</c:v>
                </c:pt>
                <c:pt idx="2">
                  <c:v>57</c:v>
                </c:pt>
                <c:pt idx="3">
                  <c:v>41.5</c:v>
                </c:pt>
                <c:pt idx="4">
                  <c:v>14.5</c:v>
                </c:pt>
              </c:numCache>
            </c:numRef>
          </c:val>
        </c:ser>
        <c:shape val="cone"/>
        <c:axId val="86476288"/>
        <c:axId val="86477824"/>
        <c:axId val="0"/>
      </c:bar3DChart>
      <c:catAx>
        <c:axId val="86476288"/>
        <c:scaling>
          <c:orientation val="minMax"/>
        </c:scaling>
        <c:delete val="1"/>
        <c:axPos val="l"/>
        <c:tickLblPos val="none"/>
        <c:crossAx val="86477824"/>
        <c:crosses val="autoZero"/>
        <c:auto val="1"/>
        <c:lblAlgn val="ctr"/>
        <c:lblOffset val="100"/>
      </c:catAx>
      <c:valAx>
        <c:axId val="86477824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86476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ГИА</cp:lastModifiedBy>
  <cp:revision>57</cp:revision>
  <dcterms:created xsi:type="dcterms:W3CDTF">2023-01-04T12:40:00Z</dcterms:created>
  <dcterms:modified xsi:type="dcterms:W3CDTF">2023-03-26T17:14:00Z</dcterms:modified>
</cp:coreProperties>
</file>